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C54C" w14:textId="2110E849" w:rsidR="00075B97" w:rsidRPr="00AC163D" w:rsidRDefault="00601BB8" w:rsidP="00601BB8">
      <w:pPr>
        <w:jc w:val="center"/>
        <w:rPr>
          <w:rFonts w:ascii="Calibri" w:hAnsi="Calibri" w:cs="Calibri"/>
          <w:b/>
          <w:color w:val="1F497D" w:themeColor="text2"/>
          <w:sz w:val="28"/>
          <w:szCs w:val="28"/>
        </w:rPr>
      </w:pPr>
      <w:r w:rsidRPr="00AC163D">
        <w:rPr>
          <w:rFonts w:ascii="Calibri" w:hAnsi="Calibri" w:cs="Calibri"/>
          <w:b/>
          <w:color w:val="1F497D" w:themeColor="text2"/>
          <w:sz w:val="28"/>
          <w:szCs w:val="28"/>
        </w:rPr>
        <w:t>Council on Student</w:t>
      </w:r>
      <w:r w:rsidR="008C7C32" w:rsidRPr="00AC163D">
        <w:rPr>
          <w:rFonts w:ascii="Calibri" w:hAnsi="Calibri" w:cs="Calibri"/>
          <w:b/>
          <w:color w:val="1F497D" w:themeColor="text2"/>
          <w:sz w:val="28"/>
          <w:szCs w:val="28"/>
        </w:rPr>
        <w:t xml:space="preserve"> Affairs and Fee (COSAF)</w:t>
      </w:r>
    </w:p>
    <w:p w14:paraId="36ECBB74" w14:textId="2E5E3A6D" w:rsidR="00601BB8" w:rsidRPr="00AC163D" w:rsidRDefault="007276AF" w:rsidP="00601BB8">
      <w:pPr>
        <w:jc w:val="center"/>
        <w:rPr>
          <w:rFonts w:ascii="Calibri" w:hAnsi="Calibri" w:cs="Calibri"/>
          <w:sz w:val="22"/>
          <w:szCs w:val="28"/>
        </w:rPr>
      </w:pPr>
      <w:r>
        <w:rPr>
          <w:rFonts w:ascii="Calibri" w:hAnsi="Calibri" w:cs="Calibri"/>
          <w:sz w:val="22"/>
          <w:szCs w:val="28"/>
        </w:rPr>
        <w:t>January 10, 2020</w:t>
      </w:r>
    </w:p>
    <w:p w14:paraId="5B1EC59C" w14:textId="03C014CD" w:rsidR="004D70B9" w:rsidRPr="00AC163D" w:rsidRDefault="007276AF" w:rsidP="00601BB8">
      <w:pPr>
        <w:jc w:val="center"/>
        <w:rPr>
          <w:rFonts w:ascii="Calibri" w:hAnsi="Calibri" w:cs="Calibri"/>
          <w:sz w:val="22"/>
          <w:szCs w:val="28"/>
        </w:rPr>
      </w:pPr>
      <w:r>
        <w:rPr>
          <w:rFonts w:ascii="Calibri" w:hAnsi="Calibri" w:cs="Calibri"/>
          <w:sz w:val="22"/>
          <w:szCs w:val="28"/>
        </w:rPr>
        <w:t xml:space="preserve">11:30 am – 1:00 </w:t>
      </w:r>
      <w:r w:rsidR="00F24B9D" w:rsidRPr="00AC163D">
        <w:rPr>
          <w:rFonts w:ascii="Calibri" w:hAnsi="Calibri" w:cs="Calibri"/>
          <w:sz w:val="22"/>
          <w:szCs w:val="28"/>
        </w:rPr>
        <w:t>pm</w:t>
      </w:r>
    </w:p>
    <w:p w14:paraId="389A6A6D" w14:textId="6AA9AFA7" w:rsidR="00120C4E" w:rsidRPr="00AC163D" w:rsidRDefault="00086C9C" w:rsidP="00601BB8">
      <w:pPr>
        <w:jc w:val="center"/>
        <w:rPr>
          <w:rFonts w:ascii="Calibri" w:hAnsi="Calibri" w:cs="Calibri"/>
          <w:sz w:val="20"/>
          <w:szCs w:val="28"/>
        </w:rPr>
      </w:pPr>
      <w:r w:rsidRPr="00AC163D">
        <w:rPr>
          <w:rFonts w:ascii="Calibri" w:hAnsi="Calibri" w:cs="Calibri"/>
          <w:sz w:val="20"/>
          <w:szCs w:val="28"/>
        </w:rPr>
        <w:t xml:space="preserve">Memorial Union, </w:t>
      </w:r>
      <w:r w:rsidR="00F24B9D" w:rsidRPr="00AC163D">
        <w:rPr>
          <w:rFonts w:ascii="Calibri" w:hAnsi="Calibri" w:cs="Calibri"/>
          <w:sz w:val="20"/>
          <w:szCs w:val="28"/>
        </w:rPr>
        <w:t>Garrison</w:t>
      </w:r>
      <w:r w:rsidR="00A418CC" w:rsidRPr="00AC163D">
        <w:rPr>
          <w:rFonts w:ascii="Calibri" w:hAnsi="Calibri" w:cs="Calibri"/>
          <w:sz w:val="20"/>
          <w:szCs w:val="28"/>
        </w:rPr>
        <w:t xml:space="preserve"> R</w:t>
      </w:r>
      <w:r w:rsidR="006D1441" w:rsidRPr="00AC163D">
        <w:rPr>
          <w:rFonts w:ascii="Calibri" w:hAnsi="Calibri" w:cs="Calibri"/>
          <w:sz w:val="20"/>
          <w:szCs w:val="28"/>
        </w:rPr>
        <w:t>oom</w:t>
      </w:r>
    </w:p>
    <w:p w14:paraId="72D02061" w14:textId="012006CE" w:rsidR="00601BB8" w:rsidRPr="00AC163D" w:rsidRDefault="00601BB8" w:rsidP="00A31D9F">
      <w:pPr>
        <w:rPr>
          <w:rFonts w:ascii="Calibri" w:hAnsi="Calibri" w:cs="Calibri"/>
          <w:b/>
          <w:sz w:val="14"/>
          <w:szCs w:val="18"/>
        </w:rPr>
      </w:pPr>
    </w:p>
    <w:p w14:paraId="5A9DDEB4" w14:textId="7720B719" w:rsidR="00A31D9F" w:rsidRPr="00AC163D" w:rsidRDefault="001767D0" w:rsidP="00A31D9F">
      <w:pPr>
        <w:pStyle w:val="Heading3"/>
        <w:pBdr>
          <w:bottom w:val="single" w:sz="4" w:space="1" w:color="auto"/>
        </w:pBdr>
        <w:rPr>
          <w:rFonts w:cs="Arial"/>
          <w:b/>
          <w:color w:val="365F91" w:themeColor="accent1" w:themeShade="BF"/>
          <w:spacing w:val="34"/>
          <w:sz w:val="22"/>
          <w:szCs w:val="32"/>
        </w:rPr>
      </w:pPr>
      <w:r w:rsidRPr="00AC163D">
        <w:rPr>
          <w:rFonts w:cs="Arial"/>
          <w:b/>
          <w:color w:val="365F91" w:themeColor="accent1" w:themeShade="BF"/>
          <w:spacing w:val="34"/>
          <w:sz w:val="22"/>
          <w:szCs w:val="32"/>
        </w:rPr>
        <w:t>Meeting Notes</w:t>
      </w:r>
    </w:p>
    <w:p w14:paraId="4776603E" w14:textId="1E834E8F" w:rsidR="00EA7E85" w:rsidRDefault="00EA7E85" w:rsidP="00AF1042">
      <w:pPr>
        <w:rPr>
          <w:rFonts w:ascii="Calibri" w:hAnsi="Calibri" w:cs="Calibri"/>
          <w:sz w:val="16"/>
          <w:szCs w:val="28"/>
        </w:rPr>
      </w:pPr>
    </w:p>
    <w:p w14:paraId="7FC0E26A" w14:textId="6348284D" w:rsidR="004D70B9" w:rsidRPr="00533A91" w:rsidRDefault="00F24B9D" w:rsidP="004D70B9">
      <w:pPr>
        <w:pStyle w:val="ListParagraph"/>
        <w:numPr>
          <w:ilvl w:val="0"/>
          <w:numId w:val="1"/>
        </w:numPr>
        <w:rPr>
          <w:rFonts w:asciiTheme="majorHAnsi" w:hAnsiTheme="majorHAnsi" w:cstheme="majorHAnsi"/>
          <w:b/>
          <w:sz w:val="20"/>
          <w:szCs w:val="20"/>
        </w:rPr>
      </w:pPr>
      <w:r w:rsidRPr="00533A91">
        <w:rPr>
          <w:rFonts w:asciiTheme="majorHAnsi" w:hAnsiTheme="majorHAnsi" w:cstheme="majorHAnsi"/>
          <w:b/>
          <w:sz w:val="20"/>
          <w:szCs w:val="20"/>
        </w:rPr>
        <w:t>Lunch / Welcome</w:t>
      </w:r>
      <w:r w:rsidR="00C24CF6" w:rsidRPr="00533A91">
        <w:rPr>
          <w:rFonts w:asciiTheme="majorHAnsi" w:hAnsiTheme="majorHAnsi" w:cstheme="majorHAnsi"/>
          <w:b/>
          <w:sz w:val="20"/>
          <w:szCs w:val="20"/>
        </w:rPr>
        <w:t xml:space="preserve">  </w:t>
      </w:r>
    </w:p>
    <w:p w14:paraId="623F0164" w14:textId="1DF93C32" w:rsidR="007276AF" w:rsidRPr="007276AF" w:rsidRDefault="007276AF" w:rsidP="007276AF">
      <w:pPr>
        <w:rPr>
          <w:rFonts w:asciiTheme="majorHAnsi" w:hAnsiTheme="majorHAnsi" w:cstheme="majorHAnsi"/>
          <w:sz w:val="20"/>
          <w:szCs w:val="20"/>
        </w:rPr>
      </w:pPr>
    </w:p>
    <w:p w14:paraId="520D38CF" w14:textId="0AB7B646" w:rsidR="00493AD7" w:rsidRPr="00533A91" w:rsidRDefault="00493AD7" w:rsidP="00493AD7">
      <w:pPr>
        <w:pStyle w:val="ListParagraph"/>
        <w:numPr>
          <w:ilvl w:val="0"/>
          <w:numId w:val="1"/>
        </w:numPr>
        <w:rPr>
          <w:rFonts w:asciiTheme="majorHAnsi" w:hAnsiTheme="majorHAnsi" w:cstheme="majorHAnsi"/>
          <w:b/>
          <w:i/>
          <w:sz w:val="20"/>
          <w:szCs w:val="20"/>
        </w:rPr>
      </w:pPr>
      <w:r w:rsidRPr="00533A91">
        <w:rPr>
          <w:rFonts w:asciiTheme="majorHAnsi" w:hAnsiTheme="majorHAnsi" w:cstheme="majorHAnsi"/>
          <w:b/>
          <w:sz w:val="20"/>
          <w:szCs w:val="20"/>
        </w:rPr>
        <w:t xml:space="preserve">Updates, </w:t>
      </w:r>
      <w:r w:rsidRPr="00533A91">
        <w:rPr>
          <w:rFonts w:asciiTheme="majorHAnsi" w:hAnsiTheme="majorHAnsi" w:cstheme="majorHAnsi"/>
          <w:i/>
          <w:sz w:val="20"/>
          <w:szCs w:val="20"/>
        </w:rPr>
        <w:t>Lucero Morales, Co-Chair</w:t>
      </w:r>
    </w:p>
    <w:p w14:paraId="7BF7BCDF" w14:textId="6CE49505" w:rsidR="00493AD7" w:rsidRDefault="007276AF" w:rsidP="00493AD7">
      <w:pPr>
        <w:pStyle w:val="ListParagraph"/>
        <w:numPr>
          <w:ilvl w:val="1"/>
          <w:numId w:val="1"/>
        </w:numPr>
        <w:rPr>
          <w:rFonts w:asciiTheme="majorHAnsi" w:hAnsiTheme="majorHAnsi" w:cstheme="majorHAnsi"/>
          <w:sz w:val="20"/>
          <w:szCs w:val="20"/>
        </w:rPr>
      </w:pPr>
      <w:r w:rsidRPr="007276AF">
        <w:rPr>
          <w:rFonts w:asciiTheme="majorHAnsi" w:hAnsiTheme="majorHAnsi" w:cstheme="majorHAnsi"/>
          <w:sz w:val="20"/>
          <w:szCs w:val="20"/>
        </w:rPr>
        <w:t>Request for volunteer to sit on the</w:t>
      </w:r>
      <w:r w:rsidRPr="007276AF">
        <w:rPr>
          <w:rFonts w:asciiTheme="majorHAnsi" w:hAnsiTheme="majorHAnsi" w:cstheme="majorHAnsi"/>
          <w:b/>
          <w:sz w:val="20"/>
          <w:szCs w:val="20"/>
        </w:rPr>
        <w:t xml:space="preserve"> Academic Assistance and Tutoring Centers (AATC) Advisory Committee: </w:t>
      </w:r>
      <w:r w:rsidRPr="007276AF">
        <w:rPr>
          <w:rFonts w:asciiTheme="majorHAnsi" w:hAnsiTheme="majorHAnsi" w:cstheme="majorHAnsi"/>
          <w:sz w:val="20"/>
          <w:szCs w:val="20"/>
        </w:rPr>
        <w:t xml:space="preserve">Tuesday, February 4, 2:00-3:30 pm, MU </w:t>
      </w:r>
      <w:proofErr w:type="spellStart"/>
      <w:r w:rsidRPr="007276AF">
        <w:rPr>
          <w:rFonts w:asciiTheme="majorHAnsi" w:hAnsiTheme="majorHAnsi" w:cstheme="majorHAnsi"/>
          <w:sz w:val="20"/>
          <w:szCs w:val="20"/>
        </w:rPr>
        <w:t>DeCarli</w:t>
      </w:r>
      <w:proofErr w:type="spellEnd"/>
      <w:r w:rsidRPr="007276AF">
        <w:rPr>
          <w:rFonts w:asciiTheme="majorHAnsi" w:hAnsiTheme="majorHAnsi" w:cstheme="majorHAnsi"/>
          <w:sz w:val="20"/>
          <w:szCs w:val="20"/>
        </w:rPr>
        <w:t xml:space="preserve"> room.</w:t>
      </w:r>
      <w:r>
        <w:rPr>
          <w:rFonts w:asciiTheme="majorHAnsi" w:hAnsiTheme="majorHAnsi" w:cstheme="majorHAnsi"/>
          <w:sz w:val="20"/>
          <w:szCs w:val="20"/>
        </w:rPr>
        <w:t xml:space="preserve"> </w:t>
      </w:r>
      <w:r w:rsidRPr="00493AD7">
        <w:rPr>
          <w:rFonts w:asciiTheme="majorHAnsi" w:hAnsiTheme="majorHAnsi" w:cstheme="majorHAnsi"/>
          <w:sz w:val="20"/>
          <w:szCs w:val="20"/>
        </w:rPr>
        <w:t>If interested, see Co-Chairs following meeting.</w:t>
      </w:r>
    </w:p>
    <w:p w14:paraId="1835D03D" w14:textId="77777777" w:rsidR="00B90190" w:rsidRPr="00B90190" w:rsidRDefault="00B90190" w:rsidP="00B90190">
      <w:pPr>
        <w:pStyle w:val="ListParagraph"/>
        <w:ind w:left="1440"/>
        <w:rPr>
          <w:rFonts w:asciiTheme="majorHAnsi" w:hAnsiTheme="majorHAnsi" w:cstheme="majorHAnsi"/>
          <w:sz w:val="10"/>
          <w:szCs w:val="20"/>
        </w:rPr>
      </w:pPr>
    </w:p>
    <w:p w14:paraId="147A0A2B" w14:textId="2B94C60C" w:rsidR="007276AF" w:rsidRPr="00493AD7" w:rsidRDefault="007276AF" w:rsidP="00493AD7">
      <w:pPr>
        <w:pStyle w:val="ListParagraph"/>
        <w:numPr>
          <w:ilvl w:val="1"/>
          <w:numId w:val="1"/>
        </w:numPr>
        <w:rPr>
          <w:rFonts w:asciiTheme="majorHAnsi" w:hAnsiTheme="majorHAnsi" w:cstheme="majorHAnsi"/>
          <w:sz w:val="20"/>
          <w:szCs w:val="20"/>
        </w:rPr>
      </w:pPr>
      <w:r w:rsidRPr="00493AD7">
        <w:rPr>
          <w:rFonts w:asciiTheme="majorHAnsi" w:hAnsiTheme="majorHAnsi" w:cstheme="majorHAnsi"/>
          <w:sz w:val="20"/>
          <w:szCs w:val="20"/>
        </w:rPr>
        <w:t>UC Council on</w:t>
      </w:r>
      <w:r w:rsidR="00493AD7">
        <w:rPr>
          <w:rFonts w:asciiTheme="majorHAnsi" w:hAnsiTheme="majorHAnsi" w:cstheme="majorHAnsi"/>
          <w:sz w:val="20"/>
          <w:szCs w:val="20"/>
        </w:rPr>
        <w:t xml:space="preserve"> Student Fees, Meeting Updates.</w:t>
      </w:r>
    </w:p>
    <w:p w14:paraId="4F81A567" w14:textId="7FA2A4AA" w:rsidR="007276AF" w:rsidRDefault="000E0C86" w:rsidP="00533A91">
      <w:pPr>
        <w:pStyle w:val="ListParagraph"/>
        <w:numPr>
          <w:ilvl w:val="2"/>
          <w:numId w:val="28"/>
        </w:numPr>
        <w:rPr>
          <w:rFonts w:asciiTheme="majorHAnsi" w:hAnsiTheme="majorHAnsi" w:cstheme="majorHAnsi"/>
          <w:sz w:val="20"/>
          <w:szCs w:val="20"/>
        </w:rPr>
      </w:pPr>
      <w:r>
        <w:rPr>
          <w:rFonts w:asciiTheme="majorHAnsi" w:hAnsiTheme="majorHAnsi" w:cstheme="majorHAnsi"/>
          <w:sz w:val="20"/>
          <w:szCs w:val="20"/>
        </w:rPr>
        <w:t>UC Cohort plan for Tuition is being put on hold for now</w:t>
      </w:r>
    </w:p>
    <w:p w14:paraId="1D94014D" w14:textId="49840BAA" w:rsidR="000E0C86" w:rsidRDefault="000E0C86" w:rsidP="00533A91">
      <w:pPr>
        <w:pStyle w:val="ListParagraph"/>
        <w:numPr>
          <w:ilvl w:val="2"/>
          <w:numId w:val="28"/>
        </w:numPr>
        <w:rPr>
          <w:rFonts w:asciiTheme="majorHAnsi" w:hAnsiTheme="majorHAnsi" w:cstheme="majorHAnsi"/>
          <w:sz w:val="20"/>
          <w:szCs w:val="20"/>
        </w:rPr>
      </w:pPr>
      <w:r>
        <w:rPr>
          <w:rFonts w:asciiTheme="majorHAnsi" w:hAnsiTheme="majorHAnsi" w:cstheme="majorHAnsi"/>
          <w:sz w:val="20"/>
          <w:szCs w:val="20"/>
        </w:rPr>
        <w:t xml:space="preserve">Ariana and I are traveling to UCLA January 25-26 for UCCSF winter meeting and </w:t>
      </w:r>
      <w:r w:rsidR="00493AD7">
        <w:rPr>
          <w:rFonts w:asciiTheme="majorHAnsi" w:hAnsiTheme="majorHAnsi" w:cstheme="majorHAnsi"/>
          <w:sz w:val="20"/>
          <w:szCs w:val="20"/>
        </w:rPr>
        <w:t xml:space="preserve">will </w:t>
      </w:r>
      <w:r>
        <w:rPr>
          <w:rFonts w:asciiTheme="majorHAnsi" w:hAnsiTheme="majorHAnsi" w:cstheme="majorHAnsi"/>
          <w:sz w:val="20"/>
          <w:szCs w:val="20"/>
        </w:rPr>
        <w:t>report back to the Council</w:t>
      </w:r>
    </w:p>
    <w:p w14:paraId="3E4A9930" w14:textId="77777777" w:rsidR="00493AD7" w:rsidRDefault="00493AD7" w:rsidP="00493AD7">
      <w:pPr>
        <w:pStyle w:val="ListParagraph"/>
        <w:ind w:left="2160"/>
        <w:rPr>
          <w:rFonts w:asciiTheme="majorHAnsi" w:hAnsiTheme="majorHAnsi" w:cstheme="majorHAnsi"/>
          <w:sz w:val="20"/>
          <w:szCs w:val="20"/>
        </w:rPr>
      </w:pPr>
    </w:p>
    <w:p w14:paraId="286754AD" w14:textId="69C05A3D" w:rsidR="000E0C86" w:rsidRPr="00533A91" w:rsidRDefault="00493AD7" w:rsidP="000E0C86">
      <w:pPr>
        <w:pStyle w:val="ListParagraph"/>
        <w:numPr>
          <w:ilvl w:val="0"/>
          <w:numId w:val="1"/>
        </w:numPr>
        <w:rPr>
          <w:rFonts w:asciiTheme="majorHAnsi" w:hAnsiTheme="majorHAnsi" w:cstheme="majorHAnsi"/>
          <w:b/>
          <w:sz w:val="20"/>
          <w:szCs w:val="20"/>
        </w:rPr>
      </w:pPr>
      <w:r w:rsidRPr="00533A91">
        <w:rPr>
          <w:rFonts w:asciiTheme="majorHAnsi" w:hAnsiTheme="majorHAnsi" w:cstheme="majorHAnsi"/>
          <w:b/>
          <w:sz w:val="20"/>
          <w:szCs w:val="20"/>
        </w:rPr>
        <w:t xml:space="preserve">ASUCD Referenda Ballot Language: Adjustments from previous draft. </w:t>
      </w:r>
      <w:r w:rsidRPr="00533A91">
        <w:rPr>
          <w:rFonts w:asciiTheme="majorHAnsi" w:hAnsiTheme="majorHAnsi" w:cstheme="majorHAnsi"/>
          <w:i/>
          <w:sz w:val="20"/>
          <w:szCs w:val="20"/>
        </w:rPr>
        <w:t>Kevin Rotenkolber, ASUCD Controller</w:t>
      </w:r>
    </w:p>
    <w:p w14:paraId="5622FE84" w14:textId="6D4D1AC7" w:rsidR="00493AD7" w:rsidRDefault="00DF141C" w:rsidP="00493AD7">
      <w:pPr>
        <w:pStyle w:val="ListParagraph"/>
        <w:numPr>
          <w:ilvl w:val="1"/>
          <w:numId w:val="1"/>
        </w:numPr>
        <w:rPr>
          <w:rFonts w:asciiTheme="majorHAnsi" w:hAnsiTheme="majorHAnsi" w:cstheme="majorHAnsi"/>
          <w:sz w:val="20"/>
          <w:szCs w:val="20"/>
        </w:rPr>
      </w:pPr>
      <w:hyperlink r:id="rId7" w:history="1">
        <w:r w:rsidR="00493AD7" w:rsidRPr="00B90190">
          <w:rPr>
            <w:rStyle w:val="Hyperlink"/>
            <w:rFonts w:asciiTheme="majorHAnsi" w:hAnsiTheme="majorHAnsi" w:cstheme="majorHAnsi"/>
            <w:sz w:val="20"/>
            <w:szCs w:val="20"/>
          </w:rPr>
          <w:t>Revised Ballot Draft, 1/7/20</w:t>
        </w:r>
      </w:hyperlink>
    </w:p>
    <w:p w14:paraId="16C26A50" w14:textId="7A60769F" w:rsidR="00DF3CF0" w:rsidRDefault="00DF141C" w:rsidP="00493AD7">
      <w:pPr>
        <w:pStyle w:val="ListParagraph"/>
        <w:numPr>
          <w:ilvl w:val="1"/>
          <w:numId w:val="1"/>
        </w:numPr>
        <w:rPr>
          <w:rFonts w:asciiTheme="majorHAnsi" w:hAnsiTheme="majorHAnsi" w:cstheme="majorHAnsi"/>
          <w:sz w:val="20"/>
          <w:szCs w:val="20"/>
        </w:rPr>
      </w:pPr>
      <w:hyperlink r:id="rId8" w:history="1">
        <w:r w:rsidR="00DF3CF0" w:rsidRPr="00660DB4">
          <w:rPr>
            <w:rStyle w:val="Hyperlink"/>
            <w:rFonts w:asciiTheme="majorHAnsi" w:hAnsiTheme="majorHAnsi" w:cstheme="majorHAnsi"/>
            <w:sz w:val="20"/>
            <w:szCs w:val="20"/>
          </w:rPr>
          <w:t>Presentation</w:t>
        </w:r>
      </w:hyperlink>
    </w:p>
    <w:p w14:paraId="20E4ACC6" w14:textId="76EAFE60" w:rsidR="00DF3CF0" w:rsidRDefault="00DF141C" w:rsidP="00493AD7">
      <w:pPr>
        <w:pStyle w:val="ListParagraph"/>
        <w:numPr>
          <w:ilvl w:val="1"/>
          <w:numId w:val="1"/>
        </w:numPr>
        <w:rPr>
          <w:rFonts w:asciiTheme="majorHAnsi" w:hAnsiTheme="majorHAnsi" w:cstheme="majorHAnsi"/>
          <w:sz w:val="20"/>
          <w:szCs w:val="20"/>
        </w:rPr>
      </w:pPr>
      <w:hyperlink r:id="rId9" w:history="1">
        <w:r w:rsidR="00DF3CF0" w:rsidRPr="00B90190">
          <w:rPr>
            <w:rStyle w:val="Hyperlink"/>
            <w:rFonts w:asciiTheme="majorHAnsi" w:hAnsiTheme="majorHAnsi" w:cstheme="majorHAnsi"/>
            <w:sz w:val="20"/>
            <w:szCs w:val="20"/>
          </w:rPr>
          <w:t>Supplemental Report</w:t>
        </w:r>
      </w:hyperlink>
    </w:p>
    <w:p w14:paraId="3A7EEC06" w14:textId="77777777" w:rsidR="00493AD7" w:rsidRDefault="00493AD7" w:rsidP="00493AD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 xml:space="preserve">We have made revisions base on the Council’s feedback. </w:t>
      </w:r>
    </w:p>
    <w:p w14:paraId="7FEC737F" w14:textId="33A36961" w:rsidR="00493AD7" w:rsidRDefault="006A4742" w:rsidP="00533A91">
      <w:pPr>
        <w:pStyle w:val="ListParagraph"/>
        <w:numPr>
          <w:ilvl w:val="2"/>
          <w:numId w:val="29"/>
        </w:numPr>
        <w:rPr>
          <w:rFonts w:asciiTheme="majorHAnsi" w:hAnsiTheme="majorHAnsi" w:cstheme="majorHAnsi"/>
          <w:sz w:val="20"/>
          <w:szCs w:val="20"/>
        </w:rPr>
      </w:pPr>
      <w:r>
        <w:rPr>
          <w:rFonts w:asciiTheme="majorHAnsi" w:hAnsiTheme="majorHAnsi" w:cstheme="majorHAnsi"/>
          <w:sz w:val="20"/>
          <w:szCs w:val="20"/>
        </w:rPr>
        <w:t>Changed the name of the b</w:t>
      </w:r>
      <w:r w:rsidR="00493AD7">
        <w:rPr>
          <w:rFonts w:asciiTheme="majorHAnsi" w:hAnsiTheme="majorHAnsi" w:cstheme="majorHAnsi"/>
          <w:sz w:val="20"/>
          <w:szCs w:val="20"/>
        </w:rPr>
        <w:t>allot to Basic Needs and Services Undergraduate Referendum</w:t>
      </w:r>
    </w:p>
    <w:p w14:paraId="22EC92F2" w14:textId="289671B6" w:rsidR="00493AD7" w:rsidRDefault="00493AD7" w:rsidP="00533A91">
      <w:pPr>
        <w:pStyle w:val="ListParagraph"/>
        <w:numPr>
          <w:ilvl w:val="2"/>
          <w:numId w:val="29"/>
        </w:numPr>
        <w:rPr>
          <w:rFonts w:asciiTheme="majorHAnsi" w:hAnsiTheme="majorHAnsi" w:cstheme="majorHAnsi"/>
          <w:sz w:val="20"/>
          <w:szCs w:val="20"/>
        </w:rPr>
      </w:pPr>
      <w:r>
        <w:rPr>
          <w:rFonts w:asciiTheme="majorHAnsi" w:hAnsiTheme="majorHAnsi" w:cstheme="majorHAnsi"/>
          <w:sz w:val="20"/>
          <w:szCs w:val="20"/>
        </w:rPr>
        <w:t>Explained in more detail how funds will be used</w:t>
      </w:r>
    </w:p>
    <w:p w14:paraId="2E952790" w14:textId="3BAC9C57" w:rsidR="00493AD7" w:rsidRDefault="00493AD7" w:rsidP="00533A91">
      <w:pPr>
        <w:pStyle w:val="ListParagraph"/>
        <w:numPr>
          <w:ilvl w:val="2"/>
          <w:numId w:val="29"/>
        </w:numPr>
        <w:rPr>
          <w:rFonts w:asciiTheme="majorHAnsi" w:hAnsiTheme="majorHAnsi" w:cstheme="majorHAnsi"/>
          <w:sz w:val="20"/>
          <w:szCs w:val="20"/>
        </w:rPr>
      </w:pPr>
      <w:r>
        <w:rPr>
          <w:rFonts w:asciiTheme="majorHAnsi" w:hAnsiTheme="majorHAnsi" w:cstheme="majorHAnsi"/>
          <w:sz w:val="20"/>
          <w:szCs w:val="20"/>
        </w:rPr>
        <w:t xml:space="preserve">Added more clarification on what a NO vote means, and </w:t>
      </w:r>
      <w:r w:rsidR="006A4742">
        <w:rPr>
          <w:rFonts w:asciiTheme="majorHAnsi" w:hAnsiTheme="majorHAnsi" w:cstheme="majorHAnsi"/>
          <w:sz w:val="20"/>
          <w:szCs w:val="20"/>
        </w:rPr>
        <w:t>what</w:t>
      </w:r>
      <w:r>
        <w:rPr>
          <w:rFonts w:asciiTheme="majorHAnsi" w:hAnsiTheme="majorHAnsi" w:cstheme="majorHAnsi"/>
          <w:sz w:val="20"/>
          <w:szCs w:val="20"/>
        </w:rPr>
        <w:t xml:space="preserve"> a YES vote</w:t>
      </w:r>
      <w:r w:rsidR="006A4742">
        <w:rPr>
          <w:rFonts w:asciiTheme="majorHAnsi" w:hAnsiTheme="majorHAnsi" w:cstheme="majorHAnsi"/>
          <w:sz w:val="20"/>
          <w:szCs w:val="20"/>
        </w:rPr>
        <w:t xml:space="preserve"> means</w:t>
      </w:r>
    </w:p>
    <w:p w14:paraId="52B233CA" w14:textId="5A73DF95" w:rsidR="00493AD7" w:rsidRDefault="00493AD7" w:rsidP="00533A91">
      <w:pPr>
        <w:pStyle w:val="ListParagraph"/>
        <w:numPr>
          <w:ilvl w:val="2"/>
          <w:numId w:val="29"/>
        </w:numPr>
        <w:rPr>
          <w:rFonts w:asciiTheme="majorHAnsi" w:hAnsiTheme="majorHAnsi" w:cstheme="majorHAnsi"/>
          <w:sz w:val="20"/>
          <w:szCs w:val="20"/>
        </w:rPr>
      </w:pPr>
      <w:r>
        <w:rPr>
          <w:rFonts w:asciiTheme="majorHAnsi" w:hAnsiTheme="majorHAnsi" w:cstheme="majorHAnsi"/>
          <w:sz w:val="20"/>
          <w:szCs w:val="20"/>
        </w:rPr>
        <w:t>Language is more consistent using quarterly figures, versus annually</w:t>
      </w:r>
    </w:p>
    <w:p w14:paraId="2A552D4C" w14:textId="68CB0D45" w:rsidR="00DF3CF0" w:rsidRDefault="00DF3CF0" w:rsidP="00533A91">
      <w:pPr>
        <w:pStyle w:val="ListParagraph"/>
        <w:numPr>
          <w:ilvl w:val="2"/>
          <w:numId w:val="29"/>
        </w:numPr>
        <w:rPr>
          <w:rFonts w:asciiTheme="majorHAnsi" w:hAnsiTheme="majorHAnsi" w:cstheme="majorHAnsi"/>
          <w:sz w:val="20"/>
          <w:szCs w:val="20"/>
        </w:rPr>
      </w:pPr>
      <w:r>
        <w:rPr>
          <w:rFonts w:asciiTheme="majorHAnsi" w:hAnsiTheme="majorHAnsi" w:cstheme="majorHAnsi"/>
          <w:sz w:val="20"/>
          <w:szCs w:val="20"/>
        </w:rPr>
        <w:t>Fee is slightly higher, after receiving additional information on costs</w:t>
      </w:r>
    </w:p>
    <w:p w14:paraId="50C90FBE" w14:textId="370A01D5" w:rsidR="00DF3CF0" w:rsidRDefault="00DF3CF0" w:rsidP="00533A91">
      <w:pPr>
        <w:pStyle w:val="ListParagraph"/>
        <w:numPr>
          <w:ilvl w:val="2"/>
          <w:numId w:val="29"/>
        </w:numPr>
        <w:rPr>
          <w:rFonts w:asciiTheme="majorHAnsi" w:hAnsiTheme="majorHAnsi" w:cstheme="majorHAnsi"/>
          <w:sz w:val="20"/>
          <w:szCs w:val="20"/>
        </w:rPr>
      </w:pPr>
      <w:r>
        <w:rPr>
          <w:rFonts w:asciiTheme="majorHAnsi" w:hAnsiTheme="majorHAnsi" w:cstheme="majorHAnsi"/>
          <w:sz w:val="20"/>
          <w:szCs w:val="20"/>
        </w:rPr>
        <w:t xml:space="preserve">We are not able to make the </w:t>
      </w:r>
      <w:r w:rsidR="00390798">
        <w:rPr>
          <w:rFonts w:asciiTheme="majorHAnsi" w:hAnsiTheme="majorHAnsi" w:cstheme="majorHAnsi"/>
          <w:sz w:val="20"/>
          <w:szCs w:val="20"/>
        </w:rPr>
        <w:t>increase fee cost of $26</w:t>
      </w:r>
      <w:r w:rsidR="006A4742">
        <w:rPr>
          <w:rFonts w:asciiTheme="majorHAnsi" w:hAnsiTheme="majorHAnsi" w:cstheme="majorHAnsi"/>
          <w:sz w:val="20"/>
          <w:szCs w:val="20"/>
        </w:rPr>
        <w:t xml:space="preserve"> lower without having </w:t>
      </w:r>
      <w:r>
        <w:rPr>
          <w:rFonts w:asciiTheme="majorHAnsi" w:hAnsiTheme="majorHAnsi" w:cstheme="majorHAnsi"/>
          <w:sz w:val="20"/>
          <w:szCs w:val="20"/>
        </w:rPr>
        <w:t>budget cuts</w:t>
      </w:r>
    </w:p>
    <w:p w14:paraId="197B3C86" w14:textId="17B98209" w:rsidR="00533A91" w:rsidRDefault="00533A91" w:rsidP="00533A91">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Council Q&amp;A:</w:t>
      </w:r>
    </w:p>
    <w:p w14:paraId="419B2E68" w14:textId="3EE3D9F7" w:rsidR="00533A91" w:rsidRDefault="00533A91" w:rsidP="00533A91">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This is a vast improvement over the previous draft</w:t>
      </w:r>
    </w:p>
    <w:p w14:paraId="64D63B72" w14:textId="708C084B" w:rsidR="00533A91" w:rsidRDefault="00533A91" w:rsidP="00533A91">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 xml:space="preserve">Q.  Was it necessary to include the legal jargon as it might detract from the meaning of the ballot?  A. </w:t>
      </w:r>
      <w:r w:rsidRPr="00533A91">
        <w:rPr>
          <w:rFonts w:asciiTheme="majorHAnsi" w:hAnsiTheme="majorHAnsi" w:cstheme="majorHAnsi"/>
          <w:sz w:val="20"/>
          <w:szCs w:val="20"/>
        </w:rPr>
        <w:t>Yes, we can adjust that verbiage.</w:t>
      </w:r>
    </w:p>
    <w:p w14:paraId="4727206E" w14:textId="6C8C4B0F" w:rsidR="00533A91" w:rsidRDefault="00DF05B7" w:rsidP="00533A91">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 xml:space="preserve">Yes versus No is much clearer than before. My issue is that the No says that you support reduction in student employment, which is very negative. </w:t>
      </w:r>
    </w:p>
    <w:p w14:paraId="5D286B2B" w14:textId="0254C091" w:rsidR="00374410" w:rsidRDefault="00374410" w:rsidP="00533A91">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 xml:space="preserve">In No box, make a list of programs (re-format), as done in </w:t>
      </w:r>
      <w:proofErr w:type="gramStart"/>
      <w:r>
        <w:rPr>
          <w:rFonts w:asciiTheme="majorHAnsi" w:hAnsiTheme="majorHAnsi" w:cstheme="majorHAnsi"/>
          <w:sz w:val="20"/>
          <w:szCs w:val="20"/>
        </w:rPr>
        <w:t>Yes</w:t>
      </w:r>
      <w:proofErr w:type="gramEnd"/>
      <w:r>
        <w:rPr>
          <w:rFonts w:asciiTheme="majorHAnsi" w:hAnsiTheme="majorHAnsi" w:cstheme="majorHAnsi"/>
          <w:sz w:val="20"/>
          <w:szCs w:val="20"/>
        </w:rPr>
        <w:t xml:space="preserve"> box, instead of imbedded in a paragraph.</w:t>
      </w:r>
    </w:p>
    <w:p w14:paraId="251B8A21" w14:textId="641E9792" w:rsidR="00374410" w:rsidRDefault="00374410" w:rsidP="00533A91">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 xml:space="preserve">Q. How is this ballot going to </w:t>
      </w:r>
      <w:proofErr w:type="gramStart"/>
      <w:r>
        <w:rPr>
          <w:rFonts w:asciiTheme="majorHAnsi" w:hAnsiTheme="majorHAnsi" w:cstheme="majorHAnsi"/>
          <w:sz w:val="20"/>
          <w:szCs w:val="20"/>
        </w:rPr>
        <w:t>be presented</w:t>
      </w:r>
      <w:proofErr w:type="gramEnd"/>
      <w:r>
        <w:rPr>
          <w:rFonts w:asciiTheme="majorHAnsi" w:hAnsiTheme="majorHAnsi" w:cstheme="majorHAnsi"/>
          <w:sz w:val="20"/>
          <w:szCs w:val="20"/>
        </w:rPr>
        <w:t xml:space="preserve"> on-line? A. Student will be presented with just the YES and NO, </w:t>
      </w:r>
      <w:proofErr w:type="gramStart"/>
      <w:r>
        <w:rPr>
          <w:rFonts w:asciiTheme="majorHAnsi" w:hAnsiTheme="majorHAnsi" w:cstheme="majorHAnsi"/>
          <w:sz w:val="20"/>
          <w:szCs w:val="20"/>
        </w:rPr>
        <w:t>then</w:t>
      </w:r>
      <w:proofErr w:type="gramEnd"/>
      <w:r>
        <w:rPr>
          <w:rFonts w:asciiTheme="majorHAnsi" w:hAnsiTheme="majorHAnsi" w:cstheme="majorHAnsi"/>
          <w:sz w:val="20"/>
          <w:szCs w:val="20"/>
        </w:rPr>
        <w:t xml:space="preserve"> they can click if they want to read the full text.</w:t>
      </w:r>
    </w:p>
    <w:p w14:paraId="04A9956F" w14:textId="57799559" w:rsidR="00374410" w:rsidRDefault="00374410" w:rsidP="00533A91">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Q. What happens after COSAF’s endorsement? A. Currently at UCOP for approval. Vice Chancellor of Student Affairs and the Chancellor has to approve in order for it to be on the ballot.</w:t>
      </w:r>
    </w:p>
    <w:p w14:paraId="74AAD22D" w14:textId="212B9429" w:rsidR="00374410" w:rsidRDefault="00676317" w:rsidP="00533A91">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Voting will be February 18-20</w:t>
      </w:r>
    </w:p>
    <w:p w14:paraId="1FDFBA32" w14:textId="77777777" w:rsidR="003A00AA" w:rsidRDefault="003A00AA" w:rsidP="00533A91">
      <w:pPr>
        <w:pStyle w:val="ListParagraph"/>
        <w:numPr>
          <w:ilvl w:val="0"/>
          <w:numId w:val="30"/>
        </w:numPr>
        <w:rPr>
          <w:rFonts w:asciiTheme="majorHAnsi" w:hAnsiTheme="majorHAnsi" w:cstheme="majorHAnsi"/>
          <w:sz w:val="20"/>
          <w:szCs w:val="20"/>
        </w:rPr>
      </w:pPr>
    </w:p>
    <w:p w14:paraId="6F5FFF0A" w14:textId="0A8165D0" w:rsidR="003A00AA" w:rsidRPr="003A00AA" w:rsidRDefault="003A00AA" w:rsidP="003A00AA">
      <w:pPr>
        <w:pStyle w:val="ListParagraph"/>
        <w:numPr>
          <w:ilvl w:val="0"/>
          <w:numId w:val="1"/>
        </w:numPr>
        <w:rPr>
          <w:rFonts w:asciiTheme="majorHAnsi" w:hAnsiTheme="majorHAnsi" w:cstheme="majorHAnsi"/>
          <w:b/>
          <w:sz w:val="20"/>
          <w:szCs w:val="20"/>
        </w:rPr>
      </w:pPr>
      <w:r w:rsidRPr="003A00AA">
        <w:rPr>
          <w:rFonts w:asciiTheme="majorHAnsi" w:hAnsiTheme="majorHAnsi" w:cstheme="majorHAnsi"/>
          <w:b/>
          <w:sz w:val="20"/>
          <w:szCs w:val="20"/>
        </w:rPr>
        <w:t>Council Discussion: Endorsement of ASUCD Final Ballot Language</w:t>
      </w:r>
    </w:p>
    <w:p w14:paraId="0E7A86CD" w14:textId="77777777" w:rsidR="002507BC" w:rsidRDefault="002507BC" w:rsidP="002507BC">
      <w:pPr>
        <w:pStyle w:val="ListParagraph"/>
        <w:ind w:left="2340"/>
        <w:rPr>
          <w:rFonts w:asciiTheme="majorHAnsi" w:hAnsiTheme="majorHAnsi" w:cstheme="majorHAnsi"/>
          <w:sz w:val="20"/>
          <w:szCs w:val="20"/>
        </w:rPr>
      </w:pPr>
    </w:p>
    <w:p w14:paraId="4A82701A" w14:textId="4A60E353" w:rsidR="002507BC" w:rsidRPr="003A00AA" w:rsidRDefault="00DF141C" w:rsidP="002507BC">
      <w:pPr>
        <w:pStyle w:val="ListParagraph"/>
        <w:numPr>
          <w:ilvl w:val="0"/>
          <w:numId w:val="1"/>
        </w:numPr>
        <w:rPr>
          <w:rFonts w:asciiTheme="majorHAnsi" w:hAnsiTheme="majorHAnsi" w:cstheme="majorHAnsi"/>
          <w:b/>
          <w:sz w:val="20"/>
          <w:szCs w:val="20"/>
        </w:rPr>
      </w:pPr>
      <w:hyperlink r:id="rId10" w:history="1">
        <w:r w:rsidR="002507BC" w:rsidRPr="003A00AA">
          <w:rPr>
            <w:rStyle w:val="Hyperlink"/>
            <w:rFonts w:asciiTheme="majorHAnsi" w:hAnsiTheme="majorHAnsi" w:cstheme="majorHAnsi"/>
            <w:b/>
            <w:sz w:val="20"/>
            <w:szCs w:val="20"/>
          </w:rPr>
          <w:t>Campus Expansion Initiative (CEI) Orientation</w:t>
        </w:r>
      </w:hyperlink>
    </w:p>
    <w:p w14:paraId="39C387E6" w14:textId="701E7893" w:rsidR="002507BC" w:rsidRDefault="0007700D" w:rsidP="002507BC">
      <w:pPr>
        <w:pStyle w:val="ListParagraph"/>
        <w:rPr>
          <w:rFonts w:asciiTheme="majorHAnsi" w:hAnsiTheme="majorHAnsi" w:cstheme="majorHAnsi"/>
          <w:i/>
          <w:sz w:val="20"/>
          <w:szCs w:val="20"/>
        </w:rPr>
      </w:pPr>
      <w:r>
        <w:rPr>
          <w:rFonts w:asciiTheme="majorHAnsi" w:hAnsiTheme="majorHAnsi" w:cstheme="majorHAnsi"/>
          <w:i/>
          <w:sz w:val="20"/>
          <w:szCs w:val="20"/>
        </w:rPr>
        <w:t>Overview provided</w:t>
      </w:r>
      <w:r w:rsidR="002507BC" w:rsidRPr="002507BC">
        <w:rPr>
          <w:rFonts w:asciiTheme="majorHAnsi" w:hAnsiTheme="majorHAnsi" w:cstheme="majorHAnsi"/>
          <w:i/>
          <w:sz w:val="20"/>
          <w:szCs w:val="20"/>
        </w:rPr>
        <w:t xml:space="preserve"> by Ariana Williams, Co-Chair</w:t>
      </w:r>
    </w:p>
    <w:p w14:paraId="6EA33F75" w14:textId="77777777" w:rsidR="002507BC" w:rsidRPr="002507BC" w:rsidRDefault="002507BC" w:rsidP="002507BC">
      <w:pPr>
        <w:pStyle w:val="ListParagraph"/>
        <w:rPr>
          <w:rFonts w:asciiTheme="majorHAnsi" w:hAnsiTheme="majorHAnsi" w:cstheme="majorHAnsi"/>
          <w:i/>
          <w:sz w:val="20"/>
          <w:szCs w:val="20"/>
        </w:rPr>
      </w:pPr>
    </w:p>
    <w:p w14:paraId="5295756C" w14:textId="78C33F80" w:rsidR="0007700D" w:rsidRPr="003A00AA" w:rsidRDefault="0007700D" w:rsidP="0007700D">
      <w:pPr>
        <w:pStyle w:val="ListParagraph"/>
        <w:numPr>
          <w:ilvl w:val="0"/>
          <w:numId w:val="1"/>
        </w:numPr>
        <w:rPr>
          <w:rFonts w:ascii="Calibri" w:hAnsi="Calibri" w:cs="Calibri"/>
          <w:sz w:val="18"/>
          <w:szCs w:val="28"/>
        </w:rPr>
      </w:pPr>
      <w:r w:rsidRPr="003A00AA">
        <w:rPr>
          <w:rFonts w:ascii="Calibri" w:hAnsi="Calibri" w:cs="Calibri"/>
          <w:b/>
          <w:sz w:val="20"/>
          <w:szCs w:val="28"/>
        </w:rPr>
        <w:t>CEI Budget – Sources &amp; Uses</w:t>
      </w:r>
      <w:r w:rsidR="00C739D9" w:rsidRPr="003A00AA">
        <w:rPr>
          <w:rFonts w:ascii="Calibri" w:hAnsi="Calibri" w:cs="Calibri"/>
          <w:b/>
          <w:sz w:val="20"/>
          <w:szCs w:val="28"/>
        </w:rPr>
        <w:t xml:space="preserve"> FY19-20</w:t>
      </w:r>
      <w:r w:rsidRPr="003A00AA">
        <w:rPr>
          <w:rFonts w:ascii="Calibri" w:hAnsi="Calibri" w:cs="Calibri"/>
          <w:b/>
          <w:sz w:val="20"/>
          <w:szCs w:val="28"/>
        </w:rPr>
        <w:tab/>
      </w:r>
    </w:p>
    <w:p w14:paraId="6D305E3B" w14:textId="5C048202" w:rsidR="00676317" w:rsidRDefault="0007700D" w:rsidP="0007700D">
      <w:pPr>
        <w:pStyle w:val="ListParagraph"/>
        <w:rPr>
          <w:rFonts w:asciiTheme="majorHAnsi" w:hAnsiTheme="majorHAnsi" w:cstheme="majorHAnsi"/>
          <w:i/>
          <w:sz w:val="20"/>
        </w:rPr>
      </w:pPr>
      <w:r w:rsidRPr="003D6CFA">
        <w:rPr>
          <w:rFonts w:ascii="Calibri" w:hAnsi="Calibri" w:cs="Calibri"/>
          <w:sz w:val="20"/>
          <w:szCs w:val="28"/>
        </w:rPr>
        <w:t>Jessica Lewis</w:t>
      </w:r>
      <w:r w:rsidRPr="003D6CFA">
        <w:rPr>
          <w:rFonts w:ascii="Calibri" w:hAnsi="Calibri" w:cs="Calibri"/>
          <w:i/>
          <w:sz w:val="20"/>
          <w:szCs w:val="28"/>
        </w:rPr>
        <w:t xml:space="preserve"> - </w:t>
      </w:r>
      <w:r w:rsidRPr="003D6CFA">
        <w:rPr>
          <w:rFonts w:asciiTheme="majorHAnsi" w:hAnsiTheme="majorHAnsi" w:cstheme="majorHAnsi"/>
          <w:i/>
          <w:sz w:val="20"/>
        </w:rPr>
        <w:t>Principal Budget Analyst</w:t>
      </w:r>
    </w:p>
    <w:p w14:paraId="691F192C" w14:textId="7789FE4F" w:rsidR="00533A91" w:rsidRPr="00C739D9" w:rsidRDefault="00DF141C" w:rsidP="006F1C98">
      <w:pPr>
        <w:pStyle w:val="ListParagraph"/>
        <w:numPr>
          <w:ilvl w:val="1"/>
          <w:numId w:val="34"/>
        </w:numPr>
        <w:rPr>
          <w:rFonts w:asciiTheme="majorHAnsi" w:hAnsiTheme="majorHAnsi" w:cstheme="majorHAnsi"/>
          <w:sz w:val="20"/>
          <w:szCs w:val="20"/>
        </w:rPr>
      </w:pPr>
      <w:hyperlink r:id="rId11" w:history="1">
        <w:r w:rsidR="00C739D9" w:rsidRPr="00C739D9">
          <w:rPr>
            <w:rStyle w:val="Hyperlink"/>
            <w:rFonts w:asciiTheme="majorHAnsi" w:hAnsiTheme="majorHAnsi" w:cstheme="majorHAnsi"/>
            <w:sz w:val="20"/>
            <w:szCs w:val="20"/>
          </w:rPr>
          <w:t>Report prepared by Budget &amp; Institutional Analysis</w:t>
        </w:r>
      </w:hyperlink>
    </w:p>
    <w:p w14:paraId="1FB0F6FA" w14:textId="4674B313" w:rsidR="007276AF" w:rsidRPr="007276AF" w:rsidRDefault="007276AF" w:rsidP="007276AF">
      <w:pPr>
        <w:rPr>
          <w:rFonts w:asciiTheme="majorHAnsi" w:hAnsiTheme="majorHAnsi" w:cstheme="majorHAnsi"/>
          <w:sz w:val="20"/>
          <w:szCs w:val="20"/>
        </w:rPr>
      </w:pPr>
    </w:p>
    <w:p w14:paraId="7D86FF0F" w14:textId="6EA1D6B3" w:rsidR="007276AF" w:rsidRPr="007276AF" w:rsidRDefault="007276AF" w:rsidP="007276AF">
      <w:pPr>
        <w:pStyle w:val="ListParagraph"/>
        <w:rPr>
          <w:rFonts w:asciiTheme="majorHAnsi" w:hAnsiTheme="majorHAnsi" w:cstheme="majorHAnsi"/>
          <w:sz w:val="20"/>
          <w:szCs w:val="20"/>
        </w:rPr>
      </w:pPr>
    </w:p>
    <w:p w14:paraId="198D1D28" w14:textId="77777777" w:rsidR="006F1C98" w:rsidRPr="003A00AA" w:rsidRDefault="006F1C98" w:rsidP="006F1C98">
      <w:pPr>
        <w:pStyle w:val="ListParagraph"/>
        <w:numPr>
          <w:ilvl w:val="0"/>
          <w:numId w:val="1"/>
        </w:numPr>
        <w:rPr>
          <w:rFonts w:ascii="Calibri" w:hAnsi="Calibri" w:cs="Calibri"/>
          <w:sz w:val="18"/>
          <w:szCs w:val="28"/>
        </w:rPr>
      </w:pPr>
      <w:r w:rsidRPr="003A00AA">
        <w:rPr>
          <w:rFonts w:ascii="Calibri" w:hAnsi="Calibri" w:cs="Calibri"/>
          <w:b/>
          <w:sz w:val="20"/>
          <w:szCs w:val="28"/>
        </w:rPr>
        <w:t>CEI Presentation:</w:t>
      </w:r>
      <w:r w:rsidRPr="003A00AA">
        <w:rPr>
          <w:rFonts w:ascii="Calibri" w:hAnsi="Calibri" w:cs="Calibri"/>
          <w:sz w:val="20"/>
          <w:szCs w:val="28"/>
        </w:rPr>
        <w:t xml:space="preserve"> </w:t>
      </w:r>
      <w:r w:rsidRPr="003A00AA">
        <w:rPr>
          <w:rFonts w:ascii="Calibri" w:hAnsi="Calibri" w:cs="Calibri"/>
          <w:b/>
          <w:sz w:val="20"/>
          <w:szCs w:val="28"/>
        </w:rPr>
        <w:t xml:space="preserve">Student Health &amp; Counseling Services   </w:t>
      </w:r>
    </w:p>
    <w:p w14:paraId="55A441C0" w14:textId="77777777" w:rsidR="006F1C98" w:rsidRPr="006F1C98" w:rsidRDefault="006F1C98" w:rsidP="006F1C98">
      <w:pPr>
        <w:ind w:firstLine="720"/>
        <w:rPr>
          <w:rFonts w:ascii="Calibri" w:hAnsi="Calibri" w:cs="Calibri"/>
          <w:i/>
          <w:sz w:val="20"/>
          <w:szCs w:val="28"/>
        </w:rPr>
      </w:pPr>
      <w:r w:rsidRPr="006F1C98">
        <w:rPr>
          <w:rFonts w:ascii="Calibri" w:hAnsi="Calibri" w:cs="Calibri"/>
          <w:sz w:val="20"/>
          <w:szCs w:val="28"/>
        </w:rPr>
        <w:t>Margaret Walter,</w:t>
      </w:r>
      <w:r w:rsidRPr="006F1C98">
        <w:rPr>
          <w:rFonts w:ascii="Calibri" w:hAnsi="Calibri" w:cs="Calibri"/>
          <w:i/>
          <w:sz w:val="20"/>
          <w:szCs w:val="28"/>
        </w:rPr>
        <w:t xml:space="preserve"> Executive Director</w:t>
      </w:r>
    </w:p>
    <w:p w14:paraId="197B41C3" w14:textId="77777777" w:rsidR="006F1C98" w:rsidRPr="006F1C98" w:rsidRDefault="006F1C98" w:rsidP="006F1C98">
      <w:pPr>
        <w:ind w:left="720"/>
        <w:rPr>
          <w:rFonts w:ascii="Calibri" w:hAnsi="Calibri" w:cs="Calibri"/>
          <w:i/>
          <w:sz w:val="20"/>
          <w:szCs w:val="28"/>
        </w:rPr>
      </w:pPr>
      <w:r w:rsidRPr="006F1C98">
        <w:rPr>
          <w:rFonts w:ascii="Calibri" w:hAnsi="Calibri" w:cs="Calibri"/>
          <w:sz w:val="20"/>
          <w:szCs w:val="28"/>
        </w:rPr>
        <w:t>Brenda Scalzi,</w:t>
      </w:r>
      <w:r w:rsidRPr="006F1C98">
        <w:rPr>
          <w:rFonts w:ascii="Calibri" w:hAnsi="Calibri" w:cs="Calibri"/>
          <w:i/>
          <w:sz w:val="20"/>
          <w:szCs w:val="28"/>
        </w:rPr>
        <w:t xml:space="preserve"> Administrative Director</w:t>
      </w:r>
    </w:p>
    <w:p w14:paraId="4A74A4D9" w14:textId="57E1CD00" w:rsidR="00B136E6" w:rsidRDefault="00DF141C" w:rsidP="006F1C98">
      <w:pPr>
        <w:pStyle w:val="ListParagraph"/>
        <w:numPr>
          <w:ilvl w:val="1"/>
          <w:numId w:val="34"/>
        </w:numPr>
        <w:rPr>
          <w:rFonts w:ascii="Calibri" w:hAnsi="Calibri" w:cs="Calibri"/>
          <w:sz w:val="20"/>
          <w:szCs w:val="28"/>
        </w:rPr>
      </w:pPr>
      <w:hyperlink r:id="rId12" w:history="1">
        <w:r w:rsidR="006F1C98" w:rsidRPr="006F1C98">
          <w:rPr>
            <w:rStyle w:val="Hyperlink"/>
            <w:rFonts w:ascii="Calibri" w:hAnsi="Calibri" w:cs="Calibri"/>
            <w:sz w:val="20"/>
            <w:szCs w:val="28"/>
          </w:rPr>
          <w:t>Presentation</w:t>
        </w:r>
      </w:hyperlink>
    </w:p>
    <w:p w14:paraId="17AFC600" w14:textId="64F6C6B6" w:rsidR="006F1C98" w:rsidRDefault="006F1C98" w:rsidP="006F1C98">
      <w:pPr>
        <w:pStyle w:val="ListParagraph"/>
        <w:numPr>
          <w:ilvl w:val="1"/>
          <w:numId w:val="34"/>
        </w:numPr>
        <w:rPr>
          <w:rFonts w:asciiTheme="majorHAnsi" w:hAnsiTheme="majorHAnsi" w:cstheme="majorHAnsi"/>
          <w:sz w:val="20"/>
          <w:szCs w:val="20"/>
        </w:rPr>
      </w:pPr>
      <w:r>
        <w:rPr>
          <w:rFonts w:asciiTheme="majorHAnsi" w:hAnsiTheme="majorHAnsi" w:cstheme="majorHAnsi"/>
          <w:sz w:val="20"/>
          <w:szCs w:val="20"/>
        </w:rPr>
        <w:t>Council Q&amp;A:</w:t>
      </w:r>
    </w:p>
    <w:p w14:paraId="6A3216F2" w14:textId="641087B4" w:rsidR="003A00AA" w:rsidRDefault="003A00AA" w:rsidP="003A00AA">
      <w:pPr>
        <w:rPr>
          <w:rFonts w:asciiTheme="majorHAnsi" w:hAnsiTheme="majorHAnsi" w:cstheme="majorHAnsi"/>
          <w:sz w:val="20"/>
          <w:szCs w:val="20"/>
        </w:rPr>
      </w:pPr>
    </w:p>
    <w:p w14:paraId="6932FC46" w14:textId="77777777" w:rsidR="003A00AA" w:rsidRPr="003A00AA" w:rsidRDefault="003A00AA" w:rsidP="003A00AA">
      <w:pPr>
        <w:rPr>
          <w:rFonts w:asciiTheme="majorHAnsi" w:hAnsiTheme="majorHAnsi" w:cstheme="majorHAnsi"/>
          <w:sz w:val="20"/>
          <w:szCs w:val="20"/>
        </w:rPr>
      </w:pPr>
    </w:p>
    <w:p w14:paraId="4916D4D5" w14:textId="0EDF9EB9" w:rsidR="003A00AA" w:rsidRPr="003A00AA" w:rsidRDefault="003A00AA" w:rsidP="003A00AA">
      <w:pPr>
        <w:pStyle w:val="ListParagraph"/>
        <w:numPr>
          <w:ilvl w:val="0"/>
          <w:numId w:val="1"/>
        </w:numPr>
        <w:rPr>
          <w:rFonts w:ascii="Calibri" w:hAnsi="Calibri" w:cs="Calibri"/>
          <w:sz w:val="18"/>
          <w:szCs w:val="28"/>
        </w:rPr>
      </w:pPr>
      <w:r w:rsidRPr="003A00AA">
        <w:rPr>
          <w:rFonts w:ascii="Calibri" w:hAnsi="Calibri" w:cs="Calibri"/>
          <w:b/>
          <w:sz w:val="20"/>
          <w:szCs w:val="28"/>
        </w:rPr>
        <w:lastRenderedPageBreak/>
        <w:t>CEI Presentation:</w:t>
      </w:r>
      <w:r w:rsidRPr="003A00AA">
        <w:rPr>
          <w:rFonts w:ascii="Calibri" w:hAnsi="Calibri" w:cs="Calibri"/>
          <w:sz w:val="20"/>
          <w:szCs w:val="28"/>
        </w:rPr>
        <w:t xml:space="preserve"> </w:t>
      </w:r>
      <w:r>
        <w:rPr>
          <w:rFonts w:ascii="Calibri" w:hAnsi="Calibri" w:cs="Calibri"/>
          <w:b/>
          <w:sz w:val="20"/>
          <w:szCs w:val="28"/>
        </w:rPr>
        <w:t xml:space="preserve">ASUCD Coffee House </w:t>
      </w:r>
      <w:r w:rsidRPr="003A00AA">
        <w:rPr>
          <w:rFonts w:ascii="Calibri" w:hAnsi="Calibri" w:cs="Calibri"/>
          <w:b/>
          <w:sz w:val="20"/>
          <w:szCs w:val="28"/>
        </w:rPr>
        <w:t xml:space="preserve">   </w:t>
      </w:r>
    </w:p>
    <w:p w14:paraId="0BEFD31D" w14:textId="51D6E2FF" w:rsidR="003A00AA" w:rsidRDefault="003A00AA" w:rsidP="003A00AA">
      <w:pPr>
        <w:ind w:firstLine="720"/>
        <w:rPr>
          <w:rFonts w:ascii="Calibri" w:hAnsi="Calibri" w:cs="Calibri"/>
          <w:i/>
          <w:sz w:val="20"/>
          <w:szCs w:val="28"/>
        </w:rPr>
      </w:pPr>
      <w:r>
        <w:rPr>
          <w:rFonts w:ascii="Calibri" w:hAnsi="Calibri" w:cs="Calibri"/>
          <w:sz w:val="20"/>
          <w:szCs w:val="28"/>
        </w:rPr>
        <w:t>Darin Schluep</w:t>
      </w:r>
      <w:r w:rsidRPr="006F1C98">
        <w:rPr>
          <w:rFonts w:ascii="Calibri" w:hAnsi="Calibri" w:cs="Calibri"/>
          <w:sz w:val="20"/>
          <w:szCs w:val="28"/>
        </w:rPr>
        <w:t>,</w:t>
      </w:r>
      <w:r>
        <w:rPr>
          <w:rFonts w:ascii="Calibri" w:hAnsi="Calibri" w:cs="Calibri"/>
          <w:i/>
          <w:sz w:val="20"/>
          <w:szCs w:val="28"/>
        </w:rPr>
        <w:t xml:space="preserve"> Food Service</w:t>
      </w:r>
      <w:r w:rsidRPr="006F1C98">
        <w:rPr>
          <w:rFonts w:ascii="Calibri" w:hAnsi="Calibri" w:cs="Calibri"/>
          <w:i/>
          <w:sz w:val="20"/>
          <w:szCs w:val="28"/>
        </w:rPr>
        <w:t xml:space="preserve"> Director</w:t>
      </w:r>
    </w:p>
    <w:p w14:paraId="3BCF2C6D" w14:textId="09B5A1A3" w:rsidR="003A00AA" w:rsidRDefault="00DF141C" w:rsidP="003A00AA">
      <w:pPr>
        <w:pStyle w:val="ListParagraph"/>
        <w:numPr>
          <w:ilvl w:val="1"/>
          <w:numId w:val="1"/>
        </w:numPr>
        <w:rPr>
          <w:rFonts w:ascii="Calibri" w:hAnsi="Calibri" w:cs="Calibri"/>
          <w:sz w:val="20"/>
          <w:szCs w:val="28"/>
        </w:rPr>
      </w:pPr>
      <w:hyperlink r:id="rId13" w:history="1">
        <w:r w:rsidR="003A00AA" w:rsidRPr="00DF141C">
          <w:rPr>
            <w:rStyle w:val="Hyperlink"/>
            <w:rFonts w:ascii="Calibri" w:hAnsi="Calibri" w:cs="Calibri"/>
            <w:sz w:val="20"/>
            <w:szCs w:val="28"/>
          </w:rPr>
          <w:t>Presentation</w:t>
        </w:r>
      </w:hyperlink>
    </w:p>
    <w:p w14:paraId="090CDF2C" w14:textId="0C0BC7ED" w:rsidR="003A00AA" w:rsidRDefault="003A00AA" w:rsidP="003A00AA">
      <w:pPr>
        <w:pStyle w:val="ListParagraph"/>
        <w:numPr>
          <w:ilvl w:val="1"/>
          <w:numId w:val="1"/>
        </w:numPr>
        <w:rPr>
          <w:rFonts w:ascii="Calibri" w:hAnsi="Calibri" w:cs="Calibri"/>
          <w:sz w:val="20"/>
          <w:szCs w:val="28"/>
        </w:rPr>
      </w:pPr>
      <w:r>
        <w:rPr>
          <w:rFonts w:ascii="Calibri" w:hAnsi="Calibri" w:cs="Calibri"/>
          <w:sz w:val="20"/>
          <w:szCs w:val="28"/>
        </w:rPr>
        <w:t>Council Q&amp;A:</w:t>
      </w:r>
    </w:p>
    <w:p w14:paraId="6D09148B" w14:textId="4B227F15" w:rsidR="003A00AA" w:rsidRDefault="003A00AA" w:rsidP="003A00AA">
      <w:pPr>
        <w:rPr>
          <w:rFonts w:ascii="Calibri" w:hAnsi="Calibri" w:cs="Calibri"/>
          <w:sz w:val="20"/>
          <w:szCs w:val="28"/>
        </w:rPr>
      </w:pPr>
    </w:p>
    <w:p w14:paraId="0572313C" w14:textId="08D76DCB" w:rsidR="003A00AA" w:rsidRDefault="003A00AA" w:rsidP="003A00AA">
      <w:pPr>
        <w:rPr>
          <w:rFonts w:ascii="Calibri" w:hAnsi="Calibri" w:cs="Calibri"/>
          <w:sz w:val="20"/>
          <w:szCs w:val="28"/>
        </w:rPr>
      </w:pPr>
    </w:p>
    <w:p w14:paraId="4B9BB18E" w14:textId="2F3A87C9" w:rsidR="003A00AA" w:rsidRPr="003A00AA" w:rsidRDefault="003A00AA" w:rsidP="003A00AA">
      <w:pPr>
        <w:pStyle w:val="ListParagraph"/>
        <w:numPr>
          <w:ilvl w:val="0"/>
          <w:numId w:val="1"/>
        </w:numPr>
        <w:rPr>
          <w:rFonts w:ascii="Calibri" w:hAnsi="Calibri" w:cs="Calibri"/>
          <w:sz w:val="18"/>
          <w:szCs w:val="28"/>
        </w:rPr>
      </w:pPr>
      <w:r w:rsidRPr="003A00AA">
        <w:rPr>
          <w:rFonts w:ascii="Calibri" w:hAnsi="Calibri" w:cs="Calibri"/>
          <w:b/>
          <w:sz w:val="20"/>
          <w:szCs w:val="28"/>
        </w:rPr>
        <w:t>CEI Presentation:</w:t>
      </w:r>
      <w:r w:rsidRPr="003A00AA">
        <w:rPr>
          <w:rFonts w:ascii="Calibri" w:hAnsi="Calibri" w:cs="Calibri"/>
          <w:sz w:val="20"/>
          <w:szCs w:val="28"/>
        </w:rPr>
        <w:t xml:space="preserve"> </w:t>
      </w:r>
      <w:r w:rsidRPr="003A00AA">
        <w:rPr>
          <w:rFonts w:ascii="Calibri" w:hAnsi="Calibri" w:cs="Calibri"/>
          <w:b/>
          <w:sz w:val="20"/>
          <w:szCs w:val="28"/>
        </w:rPr>
        <w:t xml:space="preserve">ASUCD Unitrans   </w:t>
      </w:r>
    </w:p>
    <w:p w14:paraId="10F604C6" w14:textId="2864621C" w:rsidR="003A00AA" w:rsidRDefault="003A00AA" w:rsidP="003A00AA">
      <w:pPr>
        <w:ind w:firstLine="720"/>
        <w:rPr>
          <w:rFonts w:ascii="Calibri" w:hAnsi="Calibri" w:cs="Calibri"/>
          <w:i/>
          <w:sz w:val="20"/>
          <w:szCs w:val="28"/>
        </w:rPr>
      </w:pPr>
      <w:r>
        <w:rPr>
          <w:rFonts w:ascii="Calibri" w:hAnsi="Calibri" w:cs="Calibri"/>
          <w:sz w:val="20"/>
          <w:szCs w:val="28"/>
        </w:rPr>
        <w:t xml:space="preserve">Jeff Flynn, </w:t>
      </w:r>
      <w:r w:rsidRPr="003A00AA">
        <w:rPr>
          <w:rFonts w:ascii="Calibri" w:hAnsi="Calibri" w:cs="Calibri"/>
          <w:i/>
          <w:sz w:val="20"/>
          <w:szCs w:val="28"/>
        </w:rPr>
        <w:t>General Manager</w:t>
      </w:r>
    </w:p>
    <w:p w14:paraId="2E148305" w14:textId="6E8DC6A9" w:rsidR="003A00AA" w:rsidRDefault="00DF141C" w:rsidP="003A00AA">
      <w:pPr>
        <w:pStyle w:val="ListParagraph"/>
        <w:numPr>
          <w:ilvl w:val="1"/>
          <w:numId w:val="1"/>
        </w:numPr>
        <w:rPr>
          <w:rFonts w:ascii="Calibri" w:hAnsi="Calibri" w:cs="Calibri"/>
          <w:sz w:val="20"/>
          <w:szCs w:val="28"/>
        </w:rPr>
      </w:pPr>
      <w:hyperlink r:id="rId14" w:history="1">
        <w:r w:rsidR="003A00AA" w:rsidRPr="00DF141C">
          <w:rPr>
            <w:rStyle w:val="Hyperlink"/>
            <w:rFonts w:ascii="Calibri" w:hAnsi="Calibri" w:cs="Calibri"/>
            <w:sz w:val="20"/>
            <w:szCs w:val="28"/>
          </w:rPr>
          <w:t>Presentation</w:t>
        </w:r>
      </w:hyperlink>
    </w:p>
    <w:p w14:paraId="321FC6E8" w14:textId="21CF6F79" w:rsidR="003A00AA" w:rsidRDefault="003A00AA" w:rsidP="003A00AA">
      <w:pPr>
        <w:pStyle w:val="ListParagraph"/>
        <w:numPr>
          <w:ilvl w:val="1"/>
          <w:numId w:val="1"/>
        </w:numPr>
        <w:rPr>
          <w:rFonts w:ascii="Calibri" w:hAnsi="Calibri" w:cs="Calibri"/>
          <w:sz w:val="20"/>
          <w:szCs w:val="28"/>
        </w:rPr>
      </w:pPr>
      <w:r>
        <w:rPr>
          <w:rFonts w:ascii="Calibri" w:hAnsi="Calibri" w:cs="Calibri"/>
          <w:sz w:val="20"/>
          <w:szCs w:val="28"/>
        </w:rPr>
        <w:t>Council Q&amp;A</w:t>
      </w:r>
    </w:p>
    <w:p w14:paraId="2DF449B4" w14:textId="772D6FA9" w:rsidR="003A00AA" w:rsidRDefault="003A00AA" w:rsidP="003A00AA">
      <w:pPr>
        <w:rPr>
          <w:rFonts w:ascii="Calibri" w:hAnsi="Calibri" w:cs="Calibri"/>
          <w:sz w:val="20"/>
          <w:szCs w:val="28"/>
        </w:rPr>
      </w:pPr>
    </w:p>
    <w:p w14:paraId="2521A972" w14:textId="77777777" w:rsidR="003A00AA" w:rsidRPr="003A00AA" w:rsidRDefault="003A00AA" w:rsidP="003A00AA">
      <w:pPr>
        <w:rPr>
          <w:rFonts w:ascii="Calibri" w:hAnsi="Calibri" w:cs="Calibri"/>
          <w:sz w:val="20"/>
          <w:szCs w:val="28"/>
        </w:rPr>
      </w:pPr>
    </w:p>
    <w:p w14:paraId="01CD6F25" w14:textId="77777777" w:rsidR="003A00AA" w:rsidRPr="003A00AA" w:rsidRDefault="003A00AA" w:rsidP="003A00AA">
      <w:pPr>
        <w:pStyle w:val="ListParagraph"/>
        <w:numPr>
          <w:ilvl w:val="0"/>
          <w:numId w:val="1"/>
        </w:numPr>
        <w:rPr>
          <w:rFonts w:ascii="Calibri" w:hAnsi="Calibri" w:cs="Calibri"/>
          <w:sz w:val="18"/>
          <w:szCs w:val="28"/>
        </w:rPr>
      </w:pPr>
      <w:r w:rsidRPr="003A00AA">
        <w:rPr>
          <w:rFonts w:ascii="Calibri" w:hAnsi="Calibri" w:cs="Calibri"/>
          <w:b/>
          <w:sz w:val="20"/>
          <w:szCs w:val="28"/>
        </w:rPr>
        <w:t>Announcements:</w:t>
      </w:r>
    </w:p>
    <w:p w14:paraId="412D955D" w14:textId="77777777" w:rsidR="003A00AA" w:rsidRPr="002B2BAE" w:rsidRDefault="003A00AA" w:rsidP="003A00AA">
      <w:pPr>
        <w:pStyle w:val="ListParagraph"/>
        <w:numPr>
          <w:ilvl w:val="0"/>
          <w:numId w:val="38"/>
        </w:numPr>
        <w:rPr>
          <w:rFonts w:ascii="Calibri" w:hAnsi="Calibri" w:cs="Calibri"/>
          <w:sz w:val="20"/>
          <w:szCs w:val="28"/>
        </w:rPr>
      </w:pPr>
      <w:r w:rsidRPr="002B2BAE">
        <w:rPr>
          <w:rFonts w:ascii="Calibri" w:hAnsi="Calibri" w:cs="Calibri"/>
          <w:sz w:val="20"/>
          <w:szCs w:val="28"/>
        </w:rPr>
        <w:t xml:space="preserve">Ballot Language Survey Due </w:t>
      </w:r>
      <w:r w:rsidRPr="002B2BAE">
        <w:rPr>
          <w:rFonts w:ascii="Calibri" w:hAnsi="Calibri" w:cs="Calibri"/>
          <w:b/>
          <w:sz w:val="20"/>
          <w:szCs w:val="28"/>
        </w:rPr>
        <w:t xml:space="preserve">Sunday, 11:59 pm   </w:t>
      </w:r>
      <w:r w:rsidRPr="002B2BAE">
        <w:rPr>
          <w:rFonts w:ascii="Calibri" w:hAnsi="Calibri" w:cs="Calibri"/>
          <w:sz w:val="20"/>
          <w:szCs w:val="28"/>
        </w:rPr>
        <w:t xml:space="preserve">(add .25 </w:t>
      </w:r>
      <w:proofErr w:type="spellStart"/>
      <w:r w:rsidRPr="002B2BAE">
        <w:rPr>
          <w:rFonts w:ascii="Calibri" w:hAnsi="Calibri" w:cs="Calibri"/>
          <w:sz w:val="20"/>
          <w:szCs w:val="28"/>
        </w:rPr>
        <w:t>hrs</w:t>
      </w:r>
      <w:proofErr w:type="spellEnd"/>
      <w:r w:rsidRPr="002B2BAE">
        <w:rPr>
          <w:rFonts w:ascii="Calibri" w:hAnsi="Calibri" w:cs="Calibri"/>
          <w:sz w:val="20"/>
          <w:szCs w:val="28"/>
        </w:rPr>
        <w:t xml:space="preserve"> to timesheet)</w:t>
      </w:r>
    </w:p>
    <w:p w14:paraId="0CC7F01A" w14:textId="77777777" w:rsidR="003A00AA" w:rsidRPr="002B2BAE" w:rsidRDefault="003A00AA" w:rsidP="003A00AA">
      <w:pPr>
        <w:pStyle w:val="ListParagraph"/>
        <w:numPr>
          <w:ilvl w:val="1"/>
          <w:numId w:val="39"/>
        </w:numPr>
        <w:rPr>
          <w:rFonts w:ascii="Calibri" w:hAnsi="Calibri" w:cs="Calibri"/>
          <w:sz w:val="20"/>
          <w:szCs w:val="28"/>
        </w:rPr>
      </w:pPr>
      <w:r w:rsidRPr="002B2BAE">
        <w:rPr>
          <w:rFonts w:ascii="Calibri" w:hAnsi="Calibri" w:cs="Calibri"/>
          <w:sz w:val="20"/>
          <w:szCs w:val="28"/>
        </w:rPr>
        <w:t>Next Subcommittee meetings:</w:t>
      </w:r>
    </w:p>
    <w:p w14:paraId="6D52BB5B" w14:textId="77777777" w:rsidR="003A00AA" w:rsidRPr="002B2BAE" w:rsidRDefault="003A00AA" w:rsidP="003A00AA">
      <w:pPr>
        <w:pStyle w:val="ListParagraph"/>
        <w:numPr>
          <w:ilvl w:val="5"/>
          <w:numId w:val="36"/>
        </w:numPr>
        <w:ind w:left="1800"/>
        <w:rPr>
          <w:rFonts w:ascii="Calibri" w:hAnsi="Calibri" w:cs="Calibri"/>
          <w:sz w:val="20"/>
          <w:szCs w:val="28"/>
        </w:rPr>
      </w:pPr>
      <w:r w:rsidRPr="002B2BAE">
        <w:rPr>
          <w:rFonts w:ascii="Calibri" w:hAnsi="Calibri" w:cs="Calibri"/>
          <w:b/>
          <w:sz w:val="20"/>
          <w:szCs w:val="28"/>
        </w:rPr>
        <w:t>January 17</w:t>
      </w:r>
      <w:r w:rsidRPr="002B2BAE">
        <w:rPr>
          <w:rFonts w:ascii="Calibri" w:hAnsi="Calibri" w:cs="Calibri"/>
          <w:sz w:val="20"/>
          <w:szCs w:val="28"/>
        </w:rPr>
        <w:t xml:space="preserve"> – Student Services Fee</w:t>
      </w:r>
    </w:p>
    <w:p w14:paraId="19EA8ED1" w14:textId="77777777" w:rsidR="003A00AA" w:rsidRPr="002B2BAE" w:rsidRDefault="003A00AA" w:rsidP="003A00AA">
      <w:pPr>
        <w:pStyle w:val="ListParagraph"/>
        <w:numPr>
          <w:ilvl w:val="5"/>
          <w:numId w:val="36"/>
        </w:numPr>
        <w:ind w:left="1800"/>
        <w:rPr>
          <w:rFonts w:ascii="Calibri" w:hAnsi="Calibri" w:cs="Calibri"/>
          <w:sz w:val="20"/>
          <w:szCs w:val="28"/>
        </w:rPr>
      </w:pPr>
      <w:r w:rsidRPr="002B2BAE">
        <w:rPr>
          <w:rFonts w:ascii="Calibri" w:hAnsi="Calibri" w:cs="Calibri"/>
          <w:b/>
          <w:sz w:val="20"/>
          <w:szCs w:val="28"/>
        </w:rPr>
        <w:t>January 17</w:t>
      </w:r>
      <w:r w:rsidRPr="002B2BAE">
        <w:rPr>
          <w:rFonts w:ascii="Calibri" w:hAnsi="Calibri" w:cs="Calibri"/>
          <w:sz w:val="20"/>
          <w:szCs w:val="28"/>
        </w:rPr>
        <w:t xml:space="preserve"> – Dean Witter/Student Development Funds</w:t>
      </w:r>
    </w:p>
    <w:p w14:paraId="5675AC09" w14:textId="77777777" w:rsidR="003A00AA" w:rsidRPr="002B2BAE" w:rsidRDefault="003A00AA" w:rsidP="003A00AA">
      <w:pPr>
        <w:pStyle w:val="ListParagraph"/>
        <w:numPr>
          <w:ilvl w:val="1"/>
          <w:numId w:val="40"/>
        </w:numPr>
        <w:rPr>
          <w:rFonts w:ascii="Calibri" w:hAnsi="Calibri" w:cs="Calibri"/>
          <w:sz w:val="20"/>
          <w:szCs w:val="28"/>
        </w:rPr>
      </w:pPr>
      <w:r w:rsidRPr="002B2BAE">
        <w:rPr>
          <w:rFonts w:ascii="Calibri" w:hAnsi="Calibri" w:cs="Calibri"/>
          <w:sz w:val="20"/>
          <w:szCs w:val="28"/>
        </w:rPr>
        <w:t xml:space="preserve">Next Regular meeting: </w:t>
      </w:r>
      <w:r w:rsidRPr="002B2BAE">
        <w:rPr>
          <w:rFonts w:ascii="Calibri" w:hAnsi="Calibri" w:cs="Calibri"/>
          <w:b/>
          <w:sz w:val="20"/>
          <w:szCs w:val="28"/>
        </w:rPr>
        <w:t>January 24</w:t>
      </w:r>
      <w:r w:rsidRPr="002B2BAE">
        <w:rPr>
          <w:rFonts w:ascii="Calibri" w:hAnsi="Calibri" w:cs="Calibri"/>
          <w:sz w:val="20"/>
          <w:szCs w:val="28"/>
        </w:rPr>
        <w:t>, additional CEI presentations</w:t>
      </w:r>
    </w:p>
    <w:p w14:paraId="7B55B360" w14:textId="77777777" w:rsidR="003A00AA" w:rsidRPr="002B2BAE" w:rsidRDefault="003A00AA" w:rsidP="003A00AA">
      <w:pPr>
        <w:pStyle w:val="ListParagraph"/>
        <w:numPr>
          <w:ilvl w:val="1"/>
          <w:numId w:val="41"/>
        </w:numPr>
        <w:spacing w:line="360" w:lineRule="auto"/>
        <w:rPr>
          <w:rFonts w:ascii="Calibri" w:hAnsi="Calibri" w:cs="Calibri"/>
          <w:sz w:val="20"/>
          <w:szCs w:val="28"/>
        </w:rPr>
      </w:pPr>
      <w:r w:rsidRPr="002B2BAE">
        <w:rPr>
          <w:rFonts w:ascii="Calibri" w:hAnsi="Calibri" w:cs="Calibri"/>
          <w:sz w:val="20"/>
          <w:szCs w:val="28"/>
        </w:rPr>
        <w:t>TRS Timesheets for COSAF are due today by 5:00 pm</w:t>
      </w:r>
    </w:p>
    <w:p w14:paraId="25F10425" w14:textId="77777777" w:rsidR="003A00AA" w:rsidRPr="003A00AA" w:rsidRDefault="003A00AA" w:rsidP="003A00AA">
      <w:pPr>
        <w:pStyle w:val="ListParagraph"/>
        <w:rPr>
          <w:rFonts w:ascii="Calibri" w:hAnsi="Calibri" w:cs="Calibri"/>
          <w:sz w:val="20"/>
          <w:szCs w:val="28"/>
        </w:rPr>
      </w:pPr>
    </w:p>
    <w:p w14:paraId="35446596" w14:textId="77777777" w:rsidR="003A00AA" w:rsidRPr="006F1C98" w:rsidRDefault="003A00AA" w:rsidP="003A00AA">
      <w:pPr>
        <w:ind w:firstLine="720"/>
        <w:rPr>
          <w:rFonts w:ascii="Calibri" w:hAnsi="Calibri" w:cs="Calibri"/>
          <w:i/>
          <w:sz w:val="20"/>
          <w:szCs w:val="28"/>
        </w:rPr>
      </w:pPr>
    </w:p>
    <w:p w14:paraId="0C82619A" w14:textId="4F853716" w:rsidR="006F1C98" w:rsidRPr="003A00AA" w:rsidRDefault="006F1C98" w:rsidP="003A00AA">
      <w:pPr>
        <w:rPr>
          <w:rFonts w:ascii="Calibri" w:hAnsi="Calibri" w:cs="Calibri"/>
          <w:sz w:val="20"/>
          <w:szCs w:val="28"/>
        </w:rPr>
      </w:pPr>
      <w:bookmarkStart w:id="0" w:name="_GoBack"/>
      <w:bookmarkEnd w:id="0"/>
    </w:p>
    <w:sectPr w:rsidR="006F1C98" w:rsidRPr="003A00AA" w:rsidSect="003A1732">
      <w:headerReference w:type="even" r:id="rId15"/>
      <w:headerReference w:type="default" r:id="rId16"/>
      <w:footerReference w:type="even" r:id="rId17"/>
      <w:footerReference w:type="default" r:id="rId18"/>
      <w:headerReference w:type="first" r:id="rId19"/>
      <w:footerReference w:type="first" r:id="rId20"/>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8072" w14:textId="77777777" w:rsidR="00C11935" w:rsidRDefault="00C11935" w:rsidP="00C11935">
      <w:r>
        <w:separator/>
      </w:r>
    </w:p>
  </w:endnote>
  <w:endnote w:type="continuationSeparator" w:id="0">
    <w:p w14:paraId="6F36DC59" w14:textId="77777777" w:rsidR="00C11935" w:rsidRDefault="00C11935" w:rsidP="00C1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Reference Specialty">
    <w:panose1 w:val="050005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D3B7" w14:textId="77777777" w:rsidR="00C11935" w:rsidRDefault="00C11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749C" w14:textId="77777777" w:rsidR="00C11935" w:rsidRDefault="00C11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4053" w14:textId="77777777" w:rsidR="00C11935" w:rsidRDefault="00C1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B59E0" w14:textId="77777777" w:rsidR="00C11935" w:rsidRDefault="00C11935" w:rsidP="00C11935">
      <w:r>
        <w:separator/>
      </w:r>
    </w:p>
  </w:footnote>
  <w:footnote w:type="continuationSeparator" w:id="0">
    <w:p w14:paraId="50B6FF16" w14:textId="77777777" w:rsidR="00C11935" w:rsidRDefault="00C11935" w:rsidP="00C1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A87C" w14:textId="77777777" w:rsidR="00C11935" w:rsidRDefault="00C11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54121" w14:textId="4DC1AF28" w:rsidR="00C11935" w:rsidRDefault="00C11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89A2" w14:textId="77777777" w:rsidR="00C11935" w:rsidRDefault="00C11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4A7"/>
    <w:multiLevelType w:val="hybridMultilevel"/>
    <w:tmpl w:val="B1F2408A"/>
    <w:lvl w:ilvl="0" w:tplc="0409000F">
      <w:start w:val="1"/>
      <w:numFmt w:val="decimal"/>
      <w:lvlText w:val="%1."/>
      <w:lvlJc w:val="left"/>
      <w:pPr>
        <w:ind w:left="720" w:hanging="360"/>
      </w:pPr>
    </w:lvl>
    <w:lvl w:ilvl="1" w:tplc="95323898">
      <w:numFmt w:val="bullet"/>
      <w:lvlText w:val=""/>
      <w:lvlJc w:val="left"/>
      <w:pPr>
        <w:ind w:left="1440" w:hanging="360"/>
      </w:pPr>
      <w:rPr>
        <w:rFonts w:ascii="MS Reference Specialty" w:hAnsi="MS Reference Specialty" w:hint="default"/>
        <w:w w:val="100"/>
      </w:rPr>
    </w:lvl>
    <w:lvl w:ilvl="2" w:tplc="95323898">
      <w:numFmt w:val="bullet"/>
      <w:lvlText w:val=""/>
      <w:lvlJc w:val="left"/>
      <w:pPr>
        <w:ind w:left="2160" w:hanging="180"/>
      </w:pPr>
      <w:rPr>
        <w:rFonts w:ascii="MS Reference Specialty" w:hAnsi="MS Reference Specialty" w:hint="default"/>
        <w:w w:val="1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BF4CC2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A4FE6"/>
    <w:multiLevelType w:val="hybridMultilevel"/>
    <w:tmpl w:val="F864B4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w w:val="100"/>
      </w:rPr>
    </w:lvl>
    <w:lvl w:ilvl="5" w:tplc="0409000B">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55B1"/>
    <w:multiLevelType w:val="hybridMultilevel"/>
    <w:tmpl w:val="411EA5A6"/>
    <w:lvl w:ilvl="0" w:tplc="95323898">
      <w:numFmt w:val="bullet"/>
      <w:lvlText w:val=""/>
      <w:lvlJc w:val="left"/>
      <w:pPr>
        <w:ind w:left="1080" w:hanging="360"/>
      </w:pPr>
      <w:rPr>
        <w:rFonts w:ascii="MS Reference Specialty" w:hAnsi="MS Reference Specialty" w:hint="default"/>
        <w:w w:val="10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95323898">
      <w:numFmt w:val="bullet"/>
      <w:lvlText w:val=""/>
      <w:lvlJc w:val="left"/>
      <w:pPr>
        <w:ind w:left="3960" w:hanging="360"/>
      </w:pPr>
      <w:rPr>
        <w:rFonts w:ascii="MS Reference Specialty" w:hAnsi="MS Reference Specialty" w:hint="default"/>
        <w:w w:val="100"/>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15AD1"/>
    <w:multiLevelType w:val="hybridMultilevel"/>
    <w:tmpl w:val="A688594A"/>
    <w:lvl w:ilvl="0" w:tplc="461069F0">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56DEC"/>
    <w:multiLevelType w:val="hybridMultilevel"/>
    <w:tmpl w:val="7262B1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5323898">
      <w:numFmt w:val="bullet"/>
      <w:lvlText w:val=""/>
      <w:lvlJc w:val="left"/>
      <w:pPr>
        <w:ind w:left="2160" w:hanging="180"/>
      </w:pPr>
      <w:rPr>
        <w:rFonts w:ascii="MS Reference Specialty" w:hAnsi="MS Reference Specialty" w:hint="default"/>
        <w:w w:val="1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BF4CC2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81763"/>
    <w:multiLevelType w:val="hybridMultilevel"/>
    <w:tmpl w:val="CF0A62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95323898">
      <w:numFmt w:val="bullet"/>
      <w:lvlText w:val=""/>
      <w:lvlJc w:val="left"/>
      <w:pPr>
        <w:ind w:left="2880" w:hanging="360"/>
      </w:pPr>
      <w:rPr>
        <w:rFonts w:ascii="MS Reference Specialty" w:hAnsi="MS Reference Specialty" w:hint="default"/>
        <w:w w:val="1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019CF"/>
    <w:multiLevelType w:val="hybridMultilevel"/>
    <w:tmpl w:val="866A1A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BF4CC2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A12DD"/>
    <w:multiLevelType w:val="hybridMultilevel"/>
    <w:tmpl w:val="A7D2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6923"/>
    <w:multiLevelType w:val="hybridMultilevel"/>
    <w:tmpl w:val="837E0A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5323898">
      <w:numFmt w:val="bullet"/>
      <w:lvlText w:val=""/>
      <w:lvlJc w:val="left"/>
      <w:pPr>
        <w:ind w:left="2160" w:hanging="180"/>
      </w:pPr>
      <w:rPr>
        <w:rFonts w:ascii="MS Reference Specialty" w:hAnsi="MS Reference Specialty" w:hint="default"/>
        <w:w w:val="1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BF4CC2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16C78"/>
    <w:multiLevelType w:val="hybridMultilevel"/>
    <w:tmpl w:val="1062C5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33C83"/>
    <w:multiLevelType w:val="hybridMultilevel"/>
    <w:tmpl w:val="7E9000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94333"/>
    <w:multiLevelType w:val="hybridMultilevel"/>
    <w:tmpl w:val="76C265B2"/>
    <w:lvl w:ilvl="0" w:tplc="95323898">
      <w:numFmt w:val="bullet"/>
      <w:lvlText w:val=""/>
      <w:lvlJc w:val="left"/>
      <w:pPr>
        <w:ind w:left="3600" w:hanging="360"/>
      </w:pPr>
      <w:rPr>
        <w:rFonts w:ascii="MS Reference Specialty" w:hAnsi="MS Reference Specialty" w:hint="default"/>
        <w:w w:val="100"/>
      </w:rPr>
    </w:lvl>
    <w:lvl w:ilvl="1" w:tplc="04090001">
      <w:start w:val="1"/>
      <w:numFmt w:val="bullet"/>
      <w:lvlText w:val=""/>
      <w:lvlJc w:val="left"/>
      <w:pPr>
        <w:ind w:left="4320" w:hanging="360"/>
      </w:pPr>
      <w:rPr>
        <w:rFonts w:ascii="Symbol" w:hAnsi="Symbol" w:hint="default"/>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36B7B4A"/>
    <w:multiLevelType w:val="hybridMultilevel"/>
    <w:tmpl w:val="896C5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BF4CC2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F1EA2"/>
    <w:multiLevelType w:val="hybridMultilevel"/>
    <w:tmpl w:val="A67A26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98F1EAC"/>
    <w:multiLevelType w:val="hybridMultilevel"/>
    <w:tmpl w:val="55E0D7CC"/>
    <w:lvl w:ilvl="0" w:tplc="A5F891FE">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C514E6"/>
    <w:multiLevelType w:val="hybridMultilevel"/>
    <w:tmpl w:val="F3943F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5323898">
      <w:numFmt w:val="bullet"/>
      <w:lvlText w:val=""/>
      <w:lvlJc w:val="left"/>
      <w:pPr>
        <w:ind w:left="3600" w:hanging="360"/>
      </w:pPr>
      <w:rPr>
        <w:rFonts w:ascii="MS Reference Specialty" w:hAnsi="MS Reference Specialty" w:hint="default"/>
        <w:w w:val="10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E6227"/>
    <w:multiLevelType w:val="hybridMultilevel"/>
    <w:tmpl w:val="7A184E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5323898">
      <w:numFmt w:val="bullet"/>
      <w:lvlText w:val=""/>
      <w:lvlJc w:val="left"/>
      <w:pPr>
        <w:ind w:left="2160" w:hanging="180"/>
      </w:pPr>
      <w:rPr>
        <w:rFonts w:ascii="MS Reference Specialty" w:hAnsi="MS Reference Specialty" w:hint="default"/>
        <w:w w:val="1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BF4CC2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00AC4"/>
    <w:multiLevelType w:val="hybridMultilevel"/>
    <w:tmpl w:val="72D24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5323898">
      <w:numFmt w:val="bullet"/>
      <w:lvlText w:val=""/>
      <w:lvlJc w:val="left"/>
      <w:pPr>
        <w:ind w:left="2160" w:hanging="180"/>
      </w:pPr>
      <w:rPr>
        <w:rFonts w:ascii="MS Reference Specialty" w:hAnsi="MS Reference Specialty" w:hint="default"/>
        <w:w w:val="1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BF4CC2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44CD7"/>
    <w:multiLevelType w:val="hybridMultilevel"/>
    <w:tmpl w:val="2E168678"/>
    <w:lvl w:ilvl="0" w:tplc="95323898">
      <w:numFmt w:val="bullet"/>
      <w:lvlText w:val=""/>
      <w:lvlJc w:val="left"/>
      <w:pPr>
        <w:ind w:left="1440" w:hanging="360"/>
      </w:pPr>
      <w:rPr>
        <w:rFonts w:ascii="MS Reference Specialty" w:hAnsi="MS Reference Specialty" w:hint="default"/>
        <w:w w:val="1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DE33EB"/>
    <w:multiLevelType w:val="hybridMultilevel"/>
    <w:tmpl w:val="19484998"/>
    <w:lvl w:ilvl="0" w:tplc="A352FFE2">
      <w:start w:val="8"/>
      <w:numFmt w:val="bullet"/>
      <w:lvlText w:val="-"/>
      <w:lvlJc w:val="left"/>
      <w:pPr>
        <w:ind w:left="3285" w:hanging="360"/>
      </w:pPr>
      <w:rPr>
        <w:rFonts w:ascii="Calibri" w:eastAsiaTheme="minorEastAsia" w:hAnsi="Calibri" w:cs="Calibri"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20" w15:restartNumberingAfterBreak="0">
    <w:nsid w:val="3BBC4ED9"/>
    <w:multiLevelType w:val="hybridMultilevel"/>
    <w:tmpl w:val="30660270"/>
    <w:lvl w:ilvl="0" w:tplc="04090001">
      <w:start w:val="1"/>
      <w:numFmt w:val="bullet"/>
      <w:lvlText w:val=""/>
      <w:lvlJc w:val="left"/>
      <w:pPr>
        <w:ind w:left="1440" w:hanging="360"/>
      </w:pPr>
      <w:rPr>
        <w:rFonts w:ascii="Symbol" w:hAnsi="Symbol" w:hint="default"/>
        <w:w w:val="100"/>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7F6C69"/>
    <w:multiLevelType w:val="hybridMultilevel"/>
    <w:tmpl w:val="AC002D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5323898">
      <w:numFmt w:val="bullet"/>
      <w:lvlText w:val=""/>
      <w:lvlJc w:val="left"/>
      <w:pPr>
        <w:ind w:left="3600" w:hanging="360"/>
      </w:pPr>
      <w:rPr>
        <w:rFonts w:ascii="MS Reference Specialty" w:hAnsi="MS Reference Specialty" w:hint="default"/>
        <w:w w:val="100"/>
      </w:rPr>
    </w:lvl>
    <w:lvl w:ilvl="5" w:tplc="0409000B">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126F"/>
    <w:multiLevelType w:val="hybridMultilevel"/>
    <w:tmpl w:val="C0563B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E08F7"/>
    <w:multiLevelType w:val="hybridMultilevel"/>
    <w:tmpl w:val="47B2DC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5323898">
      <w:numFmt w:val="bullet"/>
      <w:lvlText w:val=""/>
      <w:lvlJc w:val="left"/>
      <w:pPr>
        <w:ind w:left="3600" w:hanging="360"/>
      </w:pPr>
      <w:rPr>
        <w:rFonts w:ascii="MS Reference Specialty" w:hAnsi="MS Reference Specialty" w:hint="default"/>
        <w:w w:val="100"/>
      </w:rPr>
    </w:lvl>
    <w:lvl w:ilvl="5" w:tplc="0409000B">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72F58"/>
    <w:multiLevelType w:val="hybridMultilevel"/>
    <w:tmpl w:val="6BD2DDCA"/>
    <w:lvl w:ilvl="0" w:tplc="5D74C970">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2B58B8"/>
    <w:multiLevelType w:val="hybridMultilevel"/>
    <w:tmpl w:val="F7B22166"/>
    <w:lvl w:ilvl="0" w:tplc="6A3E29A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275C3C"/>
    <w:multiLevelType w:val="hybridMultilevel"/>
    <w:tmpl w:val="50A437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w w:val="10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64D8D"/>
    <w:multiLevelType w:val="hybridMultilevel"/>
    <w:tmpl w:val="BB0EBC52"/>
    <w:lvl w:ilvl="0" w:tplc="95323898">
      <w:numFmt w:val="bullet"/>
      <w:lvlText w:val=""/>
      <w:lvlJc w:val="left"/>
      <w:pPr>
        <w:ind w:left="2340" w:hanging="360"/>
      </w:pPr>
      <w:rPr>
        <w:rFonts w:ascii="MS Reference Specialty" w:hAnsi="MS Reference Specialty" w:hint="default"/>
        <w:w w:val="100"/>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4B511E7B"/>
    <w:multiLevelType w:val="hybridMultilevel"/>
    <w:tmpl w:val="76F86644"/>
    <w:lvl w:ilvl="0" w:tplc="77C421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26C6E"/>
    <w:multiLevelType w:val="hybridMultilevel"/>
    <w:tmpl w:val="32681E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5323898">
      <w:numFmt w:val="bullet"/>
      <w:lvlText w:val=""/>
      <w:lvlJc w:val="left"/>
      <w:pPr>
        <w:ind w:left="3600" w:hanging="360"/>
      </w:pPr>
      <w:rPr>
        <w:rFonts w:ascii="MS Reference Specialty" w:hAnsi="MS Reference Specialty" w:hint="default"/>
        <w:w w:val="100"/>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477E7"/>
    <w:multiLevelType w:val="hybridMultilevel"/>
    <w:tmpl w:val="4D180196"/>
    <w:lvl w:ilvl="0" w:tplc="F44A675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0C7062"/>
    <w:multiLevelType w:val="hybridMultilevel"/>
    <w:tmpl w:val="450C36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5323898">
      <w:numFmt w:val="bullet"/>
      <w:lvlText w:val=""/>
      <w:lvlJc w:val="left"/>
      <w:pPr>
        <w:ind w:left="3600" w:hanging="360"/>
      </w:pPr>
      <w:rPr>
        <w:rFonts w:ascii="MS Reference Specialty" w:hAnsi="MS Reference Specialty" w:hint="default"/>
        <w:w w:val="10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6745B"/>
    <w:multiLevelType w:val="hybridMultilevel"/>
    <w:tmpl w:val="4CAE27EC"/>
    <w:lvl w:ilvl="0" w:tplc="529A45D4">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410D1D"/>
    <w:multiLevelType w:val="hybridMultilevel"/>
    <w:tmpl w:val="844253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w w:val="10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67ADE"/>
    <w:multiLevelType w:val="hybridMultilevel"/>
    <w:tmpl w:val="BE7AC8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5323898">
      <w:numFmt w:val="bullet"/>
      <w:lvlText w:val=""/>
      <w:lvlJc w:val="left"/>
      <w:pPr>
        <w:ind w:left="3600" w:hanging="360"/>
      </w:pPr>
      <w:rPr>
        <w:rFonts w:ascii="MS Reference Specialty" w:hAnsi="MS Reference Specialty" w:hint="default"/>
        <w:w w:val="100"/>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45717"/>
    <w:multiLevelType w:val="hybridMultilevel"/>
    <w:tmpl w:val="8FECC8B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95323898">
      <w:numFmt w:val="bullet"/>
      <w:lvlText w:val=""/>
      <w:lvlJc w:val="left"/>
      <w:pPr>
        <w:ind w:left="3960" w:hanging="360"/>
      </w:pPr>
      <w:rPr>
        <w:rFonts w:ascii="MS Reference Specialty" w:hAnsi="MS Reference Specialty" w:hint="default"/>
        <w:w w:val="100"/>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C21168"/>
    <w:multiLevelType w:val="hybridMultilevel"/>
    <w:tmpl w:val="DEFCF5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5323898">
      <w:numFmt w:val="bullet"/>
      <w:lvlText w:val=""/>
      <w:lvlJc w:val="left"/>
      <w:pPr>
        <w:ind w:left="2160" w:hanging="180"/>
      </w:pPr>
      <w:rPr>
        <w:rFonts w:ascii="MS Reference Specialty" w:hAnsi="MS Reference Specialty" w:hint="default"/>
        <w:w w:val="1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BF4CC2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C20F3"/>
    <w:multiLevelType w:val="hybridMultilevel"/>
    <w:tmpl w:val="749C2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15CFC"/>
    <w:multiLevelType w:val="hybridMultilevel"/>
    <w:tmpl w:val="E620ED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B">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71691"/>
    <w:multiLevelType w:val="hybridMultilevel"/>
    <w:tmpl w:val="B5D8AB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95323898">
      <w:numFmt w:val="bullet"/>
      <w:lvlText w:val=""/>
      <w:lvlJc w:val="left"/>
      <w:pPr>
        <w:ind w:left="2880" w:hanging="360"/>
      </w:pPr>
      <w:rPr>
        <w:rFonts w:ascii="MS Reference Specialty" w:hAnsi="MS Reference Specialty" w:hint="default"/>
        <w:w w:val="100"/>
      </w:rPr>
    </w:lvl>
    <w:lvl w:ilvl="4" w:tplc="95323898">
      <w:numFmt w:val="bullet"/>
      <w:lvlText w:val=""/>
      <w:lvlJc w:val="left"/>
      <w:pPr>
        <w:ind w:left="3600" w:hanging="360"/>
      </w:pPr>
      <w:rPr>
        <w:rFonts w:ascii="MS Reference Specialty" w:hAnsi="MS Reference Specialty" w:hint="default"/>
        <w:w w:val="10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D6BCF"/>
    <w:multiLevelType w:val="hybridMultilevel"/>
    <w:tmpl w:val="47B079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3"/>
  </w:num>
  <w:num w:numId="4">
    <w:abstractNumId w:val="9"/>
  </w:num>
  <w:num w:numId="5">
    <w:abstractNumId w:val="10"/>
  </w:num>
  <w:num w:numId="6">
    <w:abstractNumId w:val="22"/>
  </w:num>
  <w:num w:numId="7">
    <w:abstractNumId w:val="40"/>
  </w:num>
  <w:num w:numId="8">
    <w:abstractNumId w:val="19"/>
  </w:num>
  <w:num w:numId="9">
    <w:abstractNumId w:val="37"/>
  </w:num>
  <w:num w:numId="10">
    <w:abstractNumId w:val="7"/>
  </w:num>
  <w:num w:numId="11">
    <w:abstractNumId w:val="31"/>
  </w:num>
  <w:num w:numId="12">
    <w:abstractNumId w:val="18"/>
  </w:num>
  <w:num w:numId="13">
    <w:abstractNumId w:val="5"/>
  </w:num>
  <w:num w:numId="14">
    <w:abstractNumId w:val="39"/>
  </w:num>
  <w:num w:numId="15">
    <w:abstractNumId w:val="15"/>
  </w:num>
  <w:num w:numId="16">
    <w:abstractNumId w:val="38"/>
  </w:num>
  <w:num w:numId="17">
    <w:abstractNumId w:val="29"/>
  </w:num>
  <w:num w:numId="18">
    <w:abstractNumId w:val="34"/>
  </w:num>
  <w:num w:numId="19">
    <w:abstractNumId w:val="21"/>
  </w:num>
  <w:num w:numId="20">
    <w:abstractNumId w:val="35"/>
  </w:num>
  <w:num w:numId="21">
    <w:abstractNumId w:val="2"/>
  </w:num>
  <w:num w:numId="22">
    <w:abstractNumId w:val="24"/>
  </w:num>
  <w:num w:numId="23">
    <w:abstractNumId w:val="32"/>
  </w:num>
  <w:num w:numId="24">
    <w:abstractNumId w:val="3"/>
  </w:num>
  <w:num w:numId="25">
    <w:abstractNumId w:val="25"/>
  </w:num>
  <w:num w:numId="26">
    <w:abstractNumId w:val="14"/>
  </w:num>
  <w:num w:numId="27">
    <w:abstractNumId w:val="30"/>
  </w:num>
  <w:num w:numId="28">
    <w:abstractNumId w:val="4"/>
  </w:num>
  <w:num w:numId="29">
    <w:abstractNumId w:val="36"/>
  </w:num>
  <w:num w:numId="30">
    <w:abstractNumId w:val="27"/>
  </w:num>
  <w:num w:numId="31">
    <w:abstractNumId w:val="8"/>
  </w:num>
  <w:num w:numId="32">
    <w:abstractNumId w:val="6"/>
  </w:num>
  <w:num w:numId="33">
    <w:abstractNumId w:val="17"/>
  </w:num>
  <w:num w:numId="34">
    <w:abstractNumId w:val="16"/>
  </w:num>
  <w:num w:numId="35">
    <w:abstractNumId w:val="0"/>
  </w:num>
  <w:num w:numId="36">
    <w:abstractNumId w:val="23"/>
  </w:num>
  <w:num w:numId="37">
    <w:abstractNumId w:val="11"/>
  </w:num>
  <w:num w:numId="38">
    <w:abstractNumId w:val="20"/>
  </w:num>
  <w:num w:numId="39">
    <w:abstractNumId w:val="33"/>
  </w:num>
  <w:num w:numId="40">
    <w:abstractNumId w:val="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73"/>
    <w:rsid w:val="00016EDA"/>
    <w:rsid w:val="0005410F"/>
    <w:rsid w:val="00064351"/>
    <w:rsid w:val="00075B97"/>
    <w:rsid w:val="0007700D"/>
    <w:rsid w:val="00086773"/>
    <w:rsid w:val="00086C9C"/>
    <w:rsid w:val="00090A09"/>
    <w:rsid w:val="000E0ADC"/>
    <w:rsid w:val="000E0C86"/>
    <w:rsid w:val="00120C4E"/>
    <w:rsid w:val="00121B82"/>
    <w:rsid w:val="0014733D"/>
    <w:rsid w:val="001657F1"/>
    <w:rsid w:val="00174226"/>
    <w:rsid w:val="001767D0"/>
    <w:rsid w:val="00184487"/>
    <w:rsid w:val="001A2324"/>
    <w:rsid w:val="001B2EBF"/>
    <w:rsid w:val="001B5C48"/>
    <w:rsid w:val="001D4239"/>
    <w:rsid w:val="00234625"/>
    <w:rsid w:val="0024343D"/>
    <w:rsid w:val="002507BC"/>
    <w:rsid w:val="00255829"/>
    <w:rsid w:val="00275010"/>
    <w:rsid w:val="0027618F"/>
    <w:rsid w:val="002B2BAE"/>
    <w:rsid w:val="002C035D"/>
    <w:rsid w:val="002F2F9A"/>
    <w:rsid w:val="00321753"/>
    <w:rsid w:val="0032207D"/>
    <w:rsid w:val="00325A3F"/>
    <w:rsid w:val="0033491B"/>
    <w:rsid w:val="00354E53"/>
    <w:rsid w:val="0036135A"/>
    <w:rsid w:val="00374410"/>
    <w:rsid w:val="003803AC"/>
    <w:rsid w:val="00390798"/>
    <w:rsid w:val="00395DD4"/>
    <w:rsid w:val="003A00AA"/>
    <w:rsid w:val="003A1536"/>
    <w:rsid w:val="003A1732"/>
    <w:rsid w:val="003A3697"/>
    <w:rsid w:val="003D346C"/>
    <w:rsid w:val="003D6CFA"/>
    <w:rsid w:val="003E70CF"/>
    <w:rsid w:val="004222F8"/>
    <w:rsid w:val="00423DAF"/>
    <w:rsid w:val="004275FE"/>
    <w:rsid w:val="004320FE"/>
    <w:rsid w:val="004554D0"/>
    <w:rsid w:val="00493AD7"/>
    <w:rsid w:val="004C2259"/>
    <w:rsid w:val="004D70B9"/>
    <w:rsid w:val="004F306F"/>
    <w:rsid w:val="00525F5B"/>
    <w:rsid w:val="00527642"/>
    <w:rsid w:val="00533A91"/>
    <w:rsid w:val="00543A95"/>
    <w:rsid w:val="005872F8"/>
    <w:rsid w:val="005B1D1B"/>
    <w:rsid w:val="005B2EB1"/>
    <w:rsid w:val="005C2356"/>
    <w:rsid w:val="005C3D82"/>
    <w:rsid w:val="005C7F0A"/>
    <w:rsid w:val="005E7743"/>
    <w:rsid w:val="00601BB8"/>
    <w:rsid w:val="00620E4C"/>
    <w:rsid w:val="00625788"/>
    <w:rsid w:val="00660DB4"/>
    <w:rsid w:val="00676317"/>
    <w:rsid w:val="006A4742"/>
    <w:rsid w:val="006B03B1"/>
    <w:rsid w:val="006C5C39"/>
    <w:rsid w:val="006D1441"/>
    <w:rsid w:val="006D64A9"/>
    <w:rsid w:val="006F1C98"/>
    <w:rsid w:val="007114EE"/>
    <w:rsid w:val="00714EC7"/>
    <w:rsid w:val="007276AF"/>
    <w:rsid w:val="007C1F0F"/>
    <w:rsid w:val="007E35A0"/>
    <w:rsid w:val="007E3CC4"/>
    <w:rsid w:val="00820534"/>
    <w:rsid w:val="00821445"/>
    <w:rsid w:val="0083611A"/>
    <w:rsid w:val="00842F73"/>
    <w:rsid w:val="008602B7"/>
    <w:rsid w:val="00863BC2"/>
    <w:rsid w:val="00874744"/>
    <w:rsid w:val="0087653B"/>
    <w:rsid w:val="008C0E9F"/>
    <w:rsid w:val="008C7C32"/>
    <w:rsid w:val="008D4890"/>
    <w:rsid w:val="0091209F"/>
    <w:rsid w:val="00924CFA"/>
    <w:rsid w:val="00966701"/>
    <w:rsid w:val="009673C6"/>
    <w:rsid w:val="009762A9"/>
    <w:rsid w:val="00990EFE"/>
    <w:rsid w:val="009A4791"/>
    <w:rsid w:val="009A7C3E"/>
    <w:rsid w:val="009C1BDC"/>
    <w:rsid w:val="009D72A4"/>
    <w:rsid w:val="00A0178A"/>
    <w:rsid w:val="00A2714D"/>
    <w:rsid w:val="00A27758"/>
    <w:rsid w:val="00A31D9F"/>
    <w:rsid w:val="00A418CC"/>
    <w:rsid w:val="00A52538"/>
    <w:rsid w:val="00A5778B"/>
    <w:rsid w:val="00A7640B"/>
    <w:rsid w:val="00AC163D"/>
    <w:rsid w:val="00AF1042"/>
    <w:rsid w:val="00B033A3"/>
    <w:rsid w:val="00B070C8"/>
    <w:rsid w:val="00B136E6"/>
    <w:rsid w:val="00B47D4A"/>
    <w:rsid w:val="00B654EE"/>
    <w:rsid w:val="00B70D31"/>
    <w:rsid w:val="00B803F8"/>
    <w:rsid w:val="00B90190"/>
    <w:rsid w:val="00B927AC"/>
    <w:rsid w:val="00BC7FA8"/>
    <w:rsid w:val="00BF0F9D"/>
    <w:rsid w:val="00BF4AF2"/>
    <w:rsid w:val="00C11935"/>
    <w:rsid w:val="00C15F23"/>
    <w:rsid w:val="00C23A3F"/>
    <w:rsid w:val="00C24CF6"/>
    <w:rsid w:val="00C40408"/>
    <w:rsid w:val="00C45C01"/>
    <w:rsid w:val="00C55249"/>
    <w:rsid w:val="00C64B4A"/>
    <w:rsid w:val="00C739D9"/>
    <w:rsid w:val="00CA69F3"/>
    <w:rsid w:val="00CB3BA2"/>
    <w:rsid w:val="00CD0E1E"/>
    <w:rsid w:val="00CD1B2B"/>
    <w:rsid w:val="00CE6446"/>
    <w:rsid w:val="00CF10EA"/>
    <w:rsid w:val="00D03407"/>
    <w:rsid w:val="00D12FEB"/>
    <w:rsid w:val="00D31997"/>
    <w:rsid w:val="00D72BF2"/>
    <w:rsid w:val="00DE71D6"/>
    <w:rsid w:val="00DF05B7"/>
    <w:rsid w:val="00DF141C"/>
    <w:rsid w:val="00DF3CF0"/>
    <w:rsid w:val="00E057C4"/>
    <w:rsid w:val="00E21D09"/>
    <w:rsid w:val="00E4210F"/>
    <w:rsid w:val="00E66855"/>
    <w:rsid w:val="00E718DF"/>
    <w:rsid w:val="00E74136"/>
    <w:rsid w:val="00E800A2"/>
    <w:rsid w:val="00E93A53"/>
    <w:rsid w:val="00E97452"/>
    <w:rsid w:val="00EA7E85"/>
    <w:rsid w:val="00EC2CB7"/>
    <w:rsid w:val="00EE0007"/>
    <w:rsid w:val="00EF4EF8"/>
    <w:rsid w:val="00F22F2E"/>
    <w:rsid w:val="00F24B9D"/>
    <w:rsid w:val="00F26362"/>
    <w:rsid w:val="00F3602B"/>
    <w:rsid w:val="00F40A06"/>
    <w:rsid w:val="00F55B1C"/>
    <w:rsid w:val="00F852FD"/>
    <w:rsid w:val="00F85509"/>
    <w:rsid w:val="00F90D4E"/>
    <w:rsid w:val="00FB4E19"/>
    <w:rsid w:val="00FD29D8"/>
    <w:rsid w:val="00FD3D58"/>
    <w:rsid w:val="00FE4ECA"/>
    <w:rsid w:val="00FF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0694A618"/>
  <w14:defaultImageDpi w14:val="300"/>
  <w15:docId w15:val="{3DAB19E5-EDCB-4486-B8F1-83950AB9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31D9F"/>
    <w:pPr>
      <w:keepNext/>
      <w:outlineLvl w:val="2"/>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B8"/>
    <w:pPr>
      <w:ind w:left="720"/>
      <w:contextualSpacing/>
    </w:pPr>
  </w:style>
  <w:style w:type="character" w:customStyle="1" w:styleId="Heading3Char">
    <w:name w:val="Heading 3 Char"/>
    <w:basedOn w:val="DefaultParagraphFont"/>
    <w:link w:val="Heading3"/>
    <w:rsid w:val="00A31D9F"/>
    <w:rPr>
      <w:rFonts w:ascii="Arial" w:eastAsia="Times New Roman" w:hAnsi="Arial" w:cs="Times New Roman"/>
      <w:sz w:val="28"/>
      <w:szCs w:val="20"/>
    </w:rPr>
  </w:style>
  <w:style w:type="paragraph" w:styleId="Header">
    <w:name w:val="header"/>
    <w:basedOn w:val="Normal"/>
    <w:link w:val="HeaderChar"/>
    <w:uiPriority w:val="99"/>
    <w:unhideWhenUsed/>
    <w:rsid w:val="00C11935"/>
    <w:pPr>
      <w:tabs>
        <w:tab w:val="center" w:pos="4680"/>
        <w:tab w:val="right" w:pos="9360"/>
      </w:tabs>
    </w:pPr>
  </w:style>
  <w:style w:type="character" w:customStyle="1" w:styleId="HeaderChar">
    <w:name w:val="Header Char"/>
    <w:basedOn w:val="DefaultParagraphFont"/>
    <w:link w:val="Header"/>
    <w:uiPriority w:val="99"/>
    <w:rsid w:val="00C11935"/>
  </w:style>
  <w:style w:type="paragraph" w:styleId="Footer">
    <w:name w:val="footer"/>
    <w:basedOn w:val="Normal"/>
    <w:link w:val="FooterChar"/>
    <w:uiPriority w:val="99"/>
    <w:unhideWhenUsed/>
    <w:rsid w:val="00C11935"/>
    <w:pPr>
      <w:tabs>
        <w:tab w:val="center" w:pos="4680"/>
        <w:tab w:val="right" w:pos="9360"/>
      </w:tabs>
    </w:pPr>
  </w:style>
  <w:style w:type="character" w:customStyle="1" w:styleId="FooterChar">
    <w:name w:val="Footer Char"/>
    <w:basedOn w:val="DefaultParagraphFont"/>
    <w:link w:val="Footer"/>
    <w:uiPriority w:val="99"/>
    <w:rsid w:val="00C11935"/>
  </w:style>
  <w:style w:type="paragraph" w:styleId="BalloonText">
    <w:name w:val="Balloon Text"/>
    <w:basedOn w:val="Normal"/>
    <w:link w:val="BalloonTextChar"/>
    <w:uiPriority w:val="99"/>
    <w:semiHidden/>
    <w:unhideWhenUsed/>
    <w:rsid w:val="00C11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935"/>
    <w:rPr>
      <w:rFonts w:ascii="Segoe UI" w:hAnsi="Segoe UI" w:cs="Segoe UI"/>
      <w:sz w:val="18"/>
      <w:szCs w:val="18"/>
    </w:rPr>
  </w:style>
  <w:style w:type="table" w:styleId="TableGrid">
    <w:name w:val="Table Grid"/>
    <w:basedOn w:val="TableNormal"/>
    <w:uiPriority w:val="39"/>
    <w:rsid w:val="00AF104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190"/>
    <w:rPr>
      <w:color w:val="0000FF" w:themeColor="hyperlink"/>
      <w:u w:val="single"/>
    </w:rPr>
  </w:style>
  <w:style w:type="character" w:styleId="FollowedHyperlink">
    <w:name w:val="FollowedHyperlink"/>
    <w:basedOn w:val="DefaultParagraphFont"/>
    <w:uiPriority w:val="99"/>
    <w:semiHidden/>
    <w:unhideWhenUsed/>
    <w:rsid w:val="00DF1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79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af.ucdavis.edu/sites/g/files/dgvnsk1561/files/inline-files/ASUCD%20Presentation.pdf" TargetMode="External"/><Relationship Id="rId13" Type="http://schemas.openxmlformats.org/officeDocument/2006/relationships/hyperlink" Target="https://cosaf.ucdavis.edu/sites/g/files/dgvnsk1561/files/inline-files/Presentation%20-%20Coffee%20Hous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saf.ucdavis.edu/sites/g/files/dgvnsk1561/files/inline-files/ASUCD%20Referendum_Draft_010720%5B10%5D.pdf" TargetMode="External"/><Relationship Id="rId12" Type="http://schemas.openxmlformats.org/officeDocument/2006/relationships/hyperlink" Target="https://cosaf.ucdavis.edu/sites/g/files/dgvnsk1561/files/inline-files/Presentation%20-%20SHC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saf.ucdavis.edu/sites/g/files/dgvnsk1561/files/inline-files/BIA%20reportes%20combined.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saf.ucdavis.edu/sites/g/files/dgvnsk1561/files/inline-files/CEI%20Orientation_1.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osaf.ucdavis.edu/sites/g/files/dgvnsk1561/files/inline-files/ASUCD%20Supplemental%20Report.pdf" TargetMode="External"/><Relationship Id="rId14" Type="http://schemas.openxmlformats.org/officeDocument/2006/relationships/hyperlink" Target="https://cosaf.ucdavis.edu/sites/g/files/dgvnsk1561/files/inline-files/Presentation%20-%20Unitran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Garcia</dc:creator>
  <cp:keywords/>
  <dc:description/>
  <cp:lastModifiedBy>Sheila R Bird</cp:lastModifiedBy>
  <cp:revision>16</cp:revision>
  <cp:lastPrinted>2019-11-27T20:18:00Z</cp:lastPrinted>
  <dcterms:created xsi:type="dcterms:W3CDTF">2020-01-16T20:13:00Z</dcterms:created>
  <dcterms:modified xsi:type="dcterms:W3CDTF">2020-03-06T00:15:00Z</dcterms:modified>
</cp:coreProperties>
</file>